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23BD99" w14:textId="6D95649B" w:rsidR="00077AD1" w:rsidRPr="000736A8" w:rsidRDefault="00062FBC" w:rsidP="00AE5106">
      <w:pPr>
        <w:spacing w:after="0" w:line="360" w:lineRule="auto"/>
        <w:jc w:val="center"/>
        <w:rPr>
          <w:rFonts w:ascii="Montserrat" w:hAnsi="Montserrat" w:cstheme="minorHAnsi"/>
          <w:b/>
        </w:rPr>
      </w:pPr>
      <w:r w:rsidRPr="000736A8">
        <w:rPr>
          <w:rFonts w:ascii="Montserrat" w:hAnsi="Montserrat" w:cstheme="minorHAnsi"/>
          <w:b/>
        </w:rPr>
        <w:t xml:space="preserve">ENGELLİ ARAÇLARI TAMİR VE BAKIM ATÖLYESİ </w:t>
      </w:r>
      <w:r w:rsidR="00137649" w:rsidRPr="000736A8">
        <w:rPr>
          <w:rFonts w:ascii="Montserrat" w:hAnsi="Montserrat" w:cstheme="minorHAnsi"/>
          <w:b/>
        </w:rPr>
        <w:t>MODEL</w:t>
      </w:r>
      <w:r w:rsidR="00107583" w:rsidRPr="000736A8">
        <w:rPr>
          <w:rFonts w:ascii="Montserrat" w:hAnsi="Montserrat" w:cstheme="minorHAnsi"/>
          <w:b/>
        </w:rPr>
        <w:t xml:space="preserve"> PROJE DOSYASI</w:t>
      </w:r>
    </w:p>
    <w:p w14:paraId="1AC63249" w14:textId="279525B8" w:rsidR="00967DC7" w:rsidRPr="000736A8" w:rsidRDefault="00107583" w:rsidP="00FE0BAD">
      <w:pPr>
        <w:pStyle w:val="ListParagraph"/>
        <w:numPr>
          <w:ilvl w:val="0"/>
          <w:numId w:val="1"/>
        </w:numPr>
        <w:spacing w:after="0" w:line="360" w:lineRule="auto"/>
        <w:jc w:val="both"/>
        <w:rPr>
          <w:rFonts w:ascii="Montserrat" w:hAnsi="Montserrat" w:cstheme="minorHAnsi"/>
          <w:b/>
        </w:rPr>
      </w:pPr>
      <w:r w:rsidRPr="000736A8">
        <w:rPr>
          <w:rFonts w:ascii="Montserrat" w:hAnsi="Montserrat" w:cstheme="minorHAnsi"/>
          <w:b/>
        </w:rPr>
        <w:t>Genel Gerekçe</w:t>
      </w:r>
    </w:p>
    <w:p w14:paraId="7773F73F" w14:textId="77777777" w:rsidR="00062FBC" w:rsidRPr="000736A8" w:rsidRDefault="00062FBC" w:rsidP="00FE0BAD">
      <w:pPr>
        <w:spacing w:after="0" w:line="360" w:lineRule="auto"/>
        <w:jc w:val="both"/>
        <w:rPr>
          <w:rFonts w:ascii="Montserrat" w:hAnsi="Montserrat" w:cstheme="minorHAnsi"/>
        </w:rPr>
      </w:pPr>
      <w:r w:rsidRPr="000736A8">
        <w:rPr>
          <w:rFonts w:ascii="Montserrat" w:hAnsi="Montserrat" w:cstheme="minorHAnsi"/>
        </w:rPr>
        <w:t xml:space="preserve">Türkiye genelinde Ulusal Engelli Veri Sistemine kayıtlı milyonlarca engelli birey bulunmaktadır. Bu nüfusun önemli bir bölümünü ortopedik engelliler oluşturmakta olup, günlük yaşamlarını sürdürebilmeleri büyük ölçüde tekerlekli sandalye, akülü sandalye ve benzeri yardımcı </w:t>
      </w:r>
      <w:proofErr w:type="spellStart"/>
      <w:r w:rsidRPr="000736A8">
        <w:rPr>
          <w:rFonts w:ascii="Montserrat" w:hAnsi="Montserrat" w:cstheme="minorHAnsi"/>
        </w:rPr>
        <w:t>mobilite</w:t>
      </w:r>
      <w:proofErr w:type="spellEnd"/>
      <w:r w:rsidRPr="000736A8">
        <w:rPr>
          <w:rFonts w:ascii="Montserrat" w:hAnsi="Montserrat" w:cstheme="minorHAnsi"/>
        </w:rPr>
        <w:t xml:space="preserve"> araçlarına bağlıdır.</w:t>
      </w:r>
    </w:p>
    <w:p w14:paraId="36E13335" w14:textId="77777777" w:rsidR="00062FBC" w:rsidRPr="000736A8" w:rsidRDefault="00062FBC" w:rsidP="00FE0BAD">
      <w:pPr>
        <w:spacing w:after="0" w:line="360" w:lineRule="auto"/>
        <w:jc w:val="both"/>
        <w:rPr>
          <w:rFonts w:ascii="Montserrat" w:hAnsi="Montserrat" w:cstheme="minorHAnsi"/>
        </w:rPr>
      </w:pPr>
      <w:r w:rsidRPr="000736A8">
        <w:rPr>
          <w:rFonts w:ascii="Montserrat" w:hAnsi="Montserrat" w:cstheme="minorHAnsi"/>
        </w:rPr>
        <w:t>Engelli bireylerin hareket kabiliyetinin kesintiye uğraması; eğitim, istihdam, sağlık hizmetlerine erişim ve sosyal yaşama katılım açısından doğrudan dezavantaj oluşturmaktadır. Mevcut durumda:</w:t>
      </w:r>
    </w:p>
    <w:p w14:paraId="787653E3" w14:textId="77777777" w:rsidR="00062FBC" w:rsidRPr="000736A8" w:rsidRDefault="00062FBC" w:rsidP="00FE0BAD">
      <w:pPr>
        <w:pStyle w:val="ListParagraph"/>
        <w:tabs>
          <w:tab w:val="left" w:pos="1134"/>
        </w:tabs>
        <w:spacing w:after="0" w:line="360" w:lineRule="auto"/>
        <w:ind w:left="708"/>
        <w:jc w:val="both"/>
        <w:rPr>
          <w:rFonts w:ascii="Montserrat" w:hAnsi="Montserrat" w:cstheme="minorHAnsi"/>
        </w:rPr>
      </w:pPr>
      <w:r w:rsidRPr="000736A8">
        <w:rPr>
          <w:rFonts w:ascii="Montserrat" w:hAnsi="Montserrat" w:cstheme="minorHAnsi"/>
        </w:rPr>
        <w:t>•</w:t>
      </w:r>
      <w:r w:rsidRPr="000736A8">
        <w:rPr>
          <w:rFonts w:ascii="Montserrat" w:hAnsi="Montserrat" w:cstheme="minorHAnsi"/>
        </w:rPr>
        <w:tab/>
        <w:t>Tamir ve bakım hizmetlerinin sınırlı olması,</w:t>
      </w:r>
    </w:p>
    <w:p w14:paraId="6E7D3149" w14:textId="77777777" w:rsidR="00062FBC" w:rsidRPr="000736A8" w:rsidRDefault="00062FBC" w:rsidP="00FE0BAD">
      <w:pPr>
        <w:pStyle w:val="ListParagraph"/>
        <w:tabs>
          <w:tab w:val="left" w:pos="1134"/>
        </w:tabs>
        <w:spacing w:after="0" w:line="360" w:lineRule="auto"/>
        <w:ind w:left="708"/>
        <w:jc w:val="both"/>
        <w:rPr>
          <w:rFonts w:ascii="Montserrat" w:hAnsi="Montserrat" w:cstheme="minorHAnsi"/>
        </w:rPr>
      </w:pPr>
      <w:r w:rsidRPr="000736A8">
        <w:rPr>
          <w:rFonts w:ascii="Montserrat" w:hAnsi="Montserrat" w:cstheme="minorHAnsi"/>
        </w:rPr>
        <w:t>•</w:t>
      </w:r>
      <w:r w:rsidRPr="000736A8">
        <w:rPr>
          <w:rFonts w:ascii="Montserrat" w:hAnsi="Montserrat" w:cstheme="minorHAnsi"/>
        </w:rPr>
        <w:tab/>
        <w:t>Özel servis ücretlerinin yüksekliği,</w:t>
      </w:r>
    </w:p>
    <w:p w14:paraId="53D8A73E" w14:textId="77777777" w:rsidR="00062FBC" w:rsidRPr="000736A8" w:rsidRDefault="00062FBC" w:rsidP="00FE0BAD">
      <w:pPr>
        <w:pStyle w:val="ListParagraph"/>
        <w:tabs>
          <w:tab w:val="left" w:pos="1134"/>
        </w:tabs>
        <w:spacing w:after="0" w:line="360" w:lineRule="auto"/>
        <w:ind w:left="708"/>
        <w:jc w:val="both"/>
        <w:rPr>
          <w:rFonts w:ascii="Montserrat" w:hAnsi="Montserrat" w:cstheme="minorHAnsi"/>
        </w:rPr>
      </w:pPr>
      <w:r w:rsidRPr="000736A8">
        <w:rPr>
          <w:rFonts w:ascii="Montserrat" w:hAnsi="Montserrat" w:cstheme="minorHAnsi"/>
        </w:rPr>
        <w:t>•</w:t>
      </w:r>
      <w:r w:rsidRPr="000736A8">
        <w:rPr>
          <w:rFonts w:ascii="Montserrat" w:hAnsi="Montserrat" w:cstheme="minorHAnsi"/>
        </w:rPr>
        <w:tab/>
        <w:t>Yedek parça temin süresinin uzunluğu,</w:t>
      </w:r>
    </w:p>
    <w:p w14:paraId="3994DAC1" w14:textId="7D3CEE77" w:rsidR="00062FBC" w:rsidRPr="000736A8" w:rsidRDefault="00062FBC" w:rsidP="00FE0BAD">
      <w:pPr>
        <w:pStyle w:val="ListParagraph"/>
        <w:tabs>
          <w:tab w:val="left" w:pos="1134"/>
        </w:tabs>
        <w:spacing w:after="0" w:line="360" w:lineRule="auto"/>
        <w:ind w:left="708"/>
        <w:jc w:val="both"/>
        <w:rPr>
          <w:rFonts w:ascii="Montserrat" w:hAnsi="Montserrat" w:cstheme="minorHAnsi"/>
        </w:rPr>
      </w:pPr>
      <w:r w:rsidRPr="000736A8">
        <w:rPr>
          <w:rFonts w:ascii="Montserrat" w:hAnsi="Montserrat" w:cstheme="minorHAnsi"/>
        </w:rPr>
        <w:t>•</w:t>
      </w:r>
      <w:r w:rsidRPr="000736A8">
        <w:rPr>
          <w:rFonts w:ascii="Montserrat" w:hAnsi="Montserrat" w:cstheme="minorHAnsi"/>
        </w:rPr>
        <w:tab/>
        <w:t>Yerinde müdahale kapasitesinin yetersizliği</w:t>
      </w:r>
      <w:r w:rsidR="005B77D1" w:rsidRPr="000736A8">
        <w:rPr>
          <w:rFonts w:ascii="Montserrat" w:hAnsi="Montserrat" w:cstheme="minorHAnsi"/>
        </w:rPr>
        <w:t>,</w:t>
      </w:r>
    </w:p>
    <w:p w14:paraId="1E98E0CD" w14:textId="77777777" w:rsidR="00062FBC" w:rsidRPr="000736A8" w:rsidRDefault="00062FBC" w:rsidP="00FE0BAD">
      <w:pPr>
        <w:spacing w:after="0" w:line="360" w:lineRule="auto"/>
        <w:jc w:val="both"/>
        <w:rPr>
          <w:rFonts w:ascii="Montserrat" w:hAnsi="Montserrat" w:cstheme="minorHAnsi"/>
        </w:rPr>
      </w:pPr>
      <w:proofErr w:type="gramStart"/>
      <w:r w:rsidRPr="000736A8">
        <w:rPr>
          <w:rFonts w:ascii="Montserrat" w:hAnsi="Montserrat" w:cstheme="minorHAnsi"/>
        </w:rPr>
        <w:t>engelli</w:t>
      </w:r>
      <w:proofErr w:type="gramEnd"/>
      <w:r w:rsidRPr="000736A8">
        <w:rPr>
          <w:rFonts w:ascii="Montserrat" w:hAnsi="Montserrat" w:cstheme="minorHAnsi"/>
        </w:rPr>
        <w:t xml:space="preserve"> bireylerin bağımsız yaşam hakkını zayıflatmaktadır.</w:t>
      </w:r>
    </w:p>
    <w:p w14:paraId="59A7B780" w14:textId="1CA7B19A" w:rsidR="00062FBC" w:rsidRPr="000736A8" w:rsidRDefault="00062FBC" w:rsidP="00FE0BAD">
      <w:pPr>
        <w:spacing w:after="0" w:line="360" w:lineRule="auto"/>
        <w:jc w:val="both"/>
        <w:rPr>
          <w:rFonts w:ascii="Montserrat" w:hAnsi="Montserrat" w:cstheme="minorHAnsi"/>
        </w:rPr>
      </w:pPr>
      <w:r w:rsidRPr="000736A8">
        <w:rPr>
          <w:rFonts w:ascii="Montserrat" w:hAnsi="Montserrat" w:cstheme="minorHAnsi"/>
        </w:rPr>
        <w:t>Fırat Kalkınma Ajansının (FKA) Malatya’da yürüttüğü örnek uygulama ve deneyimlerden yararlanılarak, tüm illerde uygulanabilir standart tip “Engelli Araçları Tamir ve Bakım Atölyesi” konsepti geliştirilmiştir.</w:t>
      </w:r>
    </w:p>
    <w:p w14:paraId="0C8B079A" w14:textId="3EAD4EE7" w:rsidR="009100AC" w:rsidRPr="000736A8" w:rsidRDefault="00062FBC" w:rsidP="00FE0BAD">
      <w:pPr>
        <w:spacing w:after="0" w:line="360" w:lineRule="auto"/>
        <w:jc w:val="both"/>
        <w:rPr>
          <w:rFonts w:ascii="Montserrat" w:hAnsi="Montserrat" w:cstheme="minorHAnsi"/>
        </w:rPr>
      </w:pPr>
      <w:r w:rsidRPr="000736A8">
        <w:rPr>
          <w:rFonts w:ascii="Montserrat" w:hAnsi="Montserrat" w:cstheme="minorHAnsi"/>
        </w:rPr>
        <w:t xml:space="preserve">Bu kapsamda geliştirilen Atölye Modeli; ülke genelinde uygulanabilir, ölçeklenebilir ve engelli hakları perspektifini önceleyen standart bir teknik hizmet altyapısı oluşturmayı amaçlamaktadır. </w:t>
      </w:r>
    </w:p>
    <w:p w14:paraId="43DFE4B6" w14:textId="4CAF5B0A" w:rsidR="00062FBC" w:rsidRPr="000736A8" w:rsidRDefault="00A16211" w:rsidP="00FE0BAD">
      <w:pPr>
        <w:pStyle w:val="ListParagraph"/>
        <w:spacing w:after="0" w:line="360" w:lineRule="auto"/>
        <w:ind w:left="360"/>
        <w:jc w:val="both"/>
        <w:rPr>
          <w:rFonts w:ascii="Montserrat" w:hAnsi="Montserrat" w:cstheme="minorHAnsi"/>
        </w:rPr>
      </w:pPr>
      <w:r w:rsidRPr="000736A8">
        <w:rPr>
          <w:rFonts w:ascii="Montserrat" w:hAnsi="Montserrat" w:cstheme="minorHAnsi"/>
          <w:noProof/>
        </w:rPr>
        <w:drawing>
          <wp:inline distT="0" distB="0" distL="0" distR="0" wp14:anchorId="2324592B" wp14:editId="3697FBA5">
            <wp:extent cx="4513859" cy="2146707"/>
            <wp:effectExtent l="0" t="0" r="1270" b="6350"/>
            <wp:docPr id="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3"/>
                    <pic:cNvPicPr>
                      <a:picLocks noChangeAspect="1"/>
                    </pic:cNvPicPr>
                  </pic:nvPicPr>
                  <pic:blipFill rotWithShape="1">
                    <a:blip r:embed="rId9">
                      <a:lum contrast="40000"/>
                    </a:blip>
                    <a:srcRect l="3228" t="5413" r="4641" b="21066"/>
                    <a:stretch/>
                  </pic:blipFill>
                  <pic:spPr>
                    <a:xfrm>
                      <a:off x="0" y="0"/>
                      <a:ext cx="4573452" cy="2175048"/>
                    </a:xfrm>
                    <a:prstGeom prst="rect">
                      <a:avLst/>
                    </a:prstGeom>
                  </pic:spPr>
                </pic:pic>
              </a:graphicData>
            </a:graphic>
          </wp:inline>
        </w:drawing>
      </w:r>
    </w:p>
    <w:p w14:paraId="7E445C08" w14:textId="77777777" w:rsidR="009100AC" w:rsidRPr="000736A8" w:rsidRDefault="009100AC" w:rsidP="00FE0BAD">
      <w:pPr>
        <w:pStyle w:val="ListParagraph"/>
        <w:spacing w:after="0" w:line="360" w:lineRule="auto"/>
        <w:ind w:left="360"/>
        <w:jc w:val="both"/>
        <w:rPr>
          <w:rFonts w:ascii="Montserrat" w:hAnsi="Montserrat" w:cstheme="minorHAnsi"/>
        </w:rPr>
      </w:pPr>
    </w:p>
    <w:p w14:paraId="1DB02839" w14:textId="34044461" w:rsidR="00967DC7" w:rsidRPr="000736A8" w:rsidRDefault="00107583" w:rsidP="00FE0BAD">
      <w:pPr>
        <w:pStyle w:val="ListParagraph"/>
        <w:numPr>
          <w:ilvl w:val="0"/>
          <w:numId w:val="1"/>
        </w:numPr>
        <w:spacing w:after="0" w:line="360" w:lineRule="auto"/>
        <w:jc w:val="both"/>
        <w:rPr>
          <w:rFonts w:ascii="Montserrat" w:hAnsi="Montserrat" w:cstheme="minorHAnsi"/>
          <w:b/>
        </w:rPr>
      </w:pPr>
      <w:r w:rsidRPr="000736A8">
        <w:rPr>
          <w:rFonts w:ascii="Montserrat" w:hAnsi="Montserrat" w:cstheme="minorHAnsi"/>
          <w:b/>
        </w:rPr>
        <w:t>Amaç</w:t>
      </w:r>
    </w:p>
    <w:p w14:paraId="6FE98F07" w14:textId="08E8B1E2" w:rsidR="00967DC7" w:rsidRPr="000736A8" w:rsidRDefault="00967DC7" w:rsidP="00FE0BAD">
      <w:pPr>
        <w:pStyle w:val="ListParagraph"/>
        <w:spacing w:after="0" w:line="360" w:lineRule="auto"/>
        <w:ind w:left="360"/>
        <w:jc w:val="both"/>
        <w:rPr>
          <w:rFonts w:ascii="Montserrat" w:hAnsi="Montserrat" w:cstheme="minorHAnsi"/>
          <w:u w:val="single"/>
        </w:rPr>
      </w:pPr>
      <w:r w:rsidRPr="000736A8">
        <w:rPr>
          <w:rFonts w:ascii="Montserrat" w:hAnsi="Montserrat" w:cstheme="minorHAnsi"/>
          <w:u w:val="single"/>
        </w:rPr>
        <w:t>Genel Amaç:</w:t>
      </w:r>
    </w:p>
    <w:p w14:paraId="589BE524" w14:textId="28284E21" w:rsidR="0003643A" w:rsidRPr="000736A8" w:rsidRDefault="00B87F85" w:rsidP="00FE0BAD">
      <w:pPr>
        <w:spacing w:after="0" w:line="360" w:lineRule="auto"/>
        <w:jc w:val="both"/>
        <w:rPr>
          <w:rFonts w:ascii="Montserrat" w:hAnsi="Montserrat" w:cstheme="minorHAnsi"/>
        </w:rPr>
      </w:pPr>
      <w:r w:rsidRPr="000736A8">
        <w:rPr>
          <w:rFonts w:ascii="Montserrat" w:hAnsi="Montserrat" w:cstheme="minorHAnsi"/>
        </w:rPr>
        <w:t xml:space="preserve">Engelli bireylerin kullandıkları </w:t>
      </w:r>
      <w:proofErr w:type="spellStart"/>
      <w:r w:rsidRPr="000736A8">
        <w:rPr>
          <w:rFonts w:ascii="Montserrat" w:hAnsi="Montserrat" w:cstheme="minorHAnsi"/>
        </w:rPr>
        <w:t>mobilite</w:t>
      </w:r>
      <w:proofErr w:type="spellEnd"/>
      <w:r w:rsidRPr="000736A8">
        <w:rPr>
          <w:rFonts w:ascii="Montserrat" w:hAnsi="Montserrat" w:cstheme="minorHAnsi"/>
        </w:rPr>
        <w:t xml:space="preserve"> araçlarının bakım, onarım ve yedek parça ihtiyaçlarını ücretsiz ve hızlı şekilde karşılayarak bağımsız yaşamlarının </w:t>
      </w:r>
      <w:r w:rsidRPr="000736A8">
        <w:rPr>
          <w:rFonts w:ascii="Montserrat" w:hAnsi="Montserrat" w:cstheme="minorHAnsi"/>
        </w:rPr>
        <w:lastRenderedPageBreak/>
        <w:t>desteklemesi, sosyal hayata kesintisiz katılımlarının sağlanması ve hareket özgürlüklerinin güvence altına alınmasıdır</w:t>
      </w:r>
      <w:r w:rsidR="00714FF5" w:rsidRPr="000736A8">
        <w:rPr>
          <w:rFonts w:ascii="Montserrat" w:hAnsi="Montserrat" w:cstheme="minorHAnsi"/>
        </w:rPr>
        <w:t>.</w:t>
      </w:r>
    </w:p>
    <w:p w14:paraId="00950841" w14:textId="31C139D8" w:rsidR="00B87F85" w:rsidRPr="000736A8" w:rsidRDefault="00967DC7" w:rsidP="00FE0BAD">
      <w:pPr>
        <w:pStyle w:val="ListParagraph"/>
        <w:spacing w:after="0" w:line="360" w:lineRule="auto"/>
        <w:ind w:left="360"/>
        <w:jc w:val="both"/>
        <w:rPr>
          <w:rFonts w:ascii="Montserrat" w:hAnsi="Montserrat" w:cstheme="minorHAnsi"/>
        </w:rPr>
      </w:pPr>
      <w:r w:rsidRPr="000736A8">
        <w:rPr>
          <w:rFonts w:ascii="Montserrat" w:hAnsi="Montserrat" w:cstheme="minorHAnsi"/>
          <w:u w:val="single"/>
        </w:rPr>
        <w:t>Özel Amaçlar:</w:t>
      </w:r>
    </w:p>
    <w:p w14:paraId="49433FA3" w14:textId="77777777" w:rsidR="00B87F85" w:rsidRPr="000736A8" w:rsidRDefault="00B87F85" w:rsidP="00FE0BAD">
      <w:pPr>
        <w:pStyle w:val="ListParagraph"/>
        <w:spacing w:after="0" w:line="360" w:lineRule="auto"/>
        <w:ind w:left="360"/>
        <w:jc w:val="both"/>
        <w:rPr>
          <w:rFonts w:ascii="Montserrat" w:hAnsi="Montserrat" w:cstheme="minorHAnsi"/>
        </w:rPr>
      </w:pPr>
      <w:r w:rsidRPr="000736A8">
        <w:rPr>
          <w:rFonts w:ascii="Montserrat" w:hAnsi="Montserrat" w:cstheme="minorHAnsi"/>
        </w:rPr>
        <w:t>•</w:t>
      </w:r>
      <w:r w:rsidRPr="000736A8">
        <w:rPr>
          <w:rFonts w:ascii="Montserrat" w:hAnsi="Montserrat" w:cstheme="minorHAnsi"/>
        </w:rPr>
        <w:tab/>
        <w:t>Mekanik ve elektronik arızalara hızlı müdahale ederek hizmet sürekliliğini sağlamak.</w:t>
      </w:r>
    </w:p>
    <w:p w14:paraId="33ED3080" w14:textId="77777777" w:rsidR="00B87F85" w:rsidRPr="000736A8" w:rsidRDefault="00B87F85" w:rsidP="00FE0BAD">
      <w:pPr>
        <w:pStyle w:val="ListParagraph"/>
        <w:spacing w:after="0" w:line="360" w:lineRule="auto"/>
        <w:ind w:left="360"/>
        <w:jc w:val="both"/>
        <w:rPr>
          <w:rFonts w:ascii="Montserrat" w:hAnsi="Montserrat" w:cstheme="minorHAnsi"/>
        </w:rPr>
      </w:pPr>
      <w:r w:rsidRPr="000736A8">
        <w:rPr>
          <w:rFonts w:ascii="Montserrat" w:hAnsi="Montserrat" w:cstheme="minorHAnsi"/>
        </w:rPr>
        <w:t>•</w:t>
      </w:r>
      <w:r w:rsidRPr="000736A8">
        <w:rPr>
          <w:rFonts w:ascii="Montserrat" w:hAnsi="Montserrat" w:cstheme="minorHAnsi"/>
        </w:rPr>
        <w:tab/>
        <w:t>Yedek parça stok yönetimi ile bekleme sürelerini minimize etmek.</w:t>
      </w:r>
    </w:p>
    <w:p w14:paraId="2D6A61A3" w14:textId="77777777" w:rsidR="00B87F85" w:rsidRPr="000736A8" w:rsidRDefault="00B87F85" w:rsidP="00FE0BAD">
      <w:pPr>
        <w:pStyle w:val="ListParagraph"/>
        <w:spacing w:after="0" w:line="360" w:lineRule="auto"/>
        <w:ind w:left="360"/>
        <w:jc w:val="both"/>
        <w:rPr>
          <w:rFonts w:ascii="Montserrat" w:hAnsi="Montserrat" w:cstheme="minorHAnsi"/>
        </w:rPr>
      </w:pPr>
      <w:r w:rsidRPr="000736A8">
        <w:rPr>
          <w:rFonts w:ascii="Montserrat" w:hAnsi="Montserrat" w:cstheme="minorHAnsi"/>
        </w:rPr>
        <w:t>•</w:t>
      </w:r>
      <w:r w:rsidRPr="000736A8">
        <w:rPr>
          <w:rFonts w:ascii="Montserrat" w:hAnsi="Montserrat" w:cstheme="minorHAnsi"/>
        </w:rPr>
        <w:tab/>
        <w:t>İkame araç desteği ile tamir sürecinde mağduriyeti önlemek.</w:t>
      </w:r>
    </w:p>
    <w:p w14:paraId="65307A76" w14:textId="77777777" w:rsidR="00B87F85" w:rsidRPr="000736A8" w:rsidRDefault="00B87F85" w:rsidP="00FE0BAD">
      <w:pPr>
        <w:pStyle w:val="ListParagraph"/>
        <w:spacing w:after="0" w:line="360" w:lineRule="auto"/>
        <w:ind w:left="360"/>
        <w:jc w:val="both"/>
        <w:rPr>
          <w:rFonts w:ascii="Montserrat" w:hAnsi="Montserrat" w:cstheme="minorHAnsi"/>
        </w:rPr>
      </w:pPr>
      <w:r w:rsidRPr="000736A8">
        <w:rPr>
          <w:rFonts w:ascii="Montserrat" w:hAnsi="Montserrat" w:cstheme="minorHAnsi"/>
        </w:rPr>
        <w:t>•</w:t>
      </w:r>
      <w:r w:rsidRPr="000736A8">
        <w:rPr>
          <w:rFonts w:ascii="Montserrat" w:hAnsi="Montserrat" w:cstheme="minorHAnsi"/>
        </w:rPr>
        <w:tab/>
        <w:t>3D üretim teknolojileri ile temini zor parçaları yerinde üretmek.</w:t>
      </w:r>
    </w:p>
    <w:p w14:paraId="0FD6EF51" w14:textId="77777777" w:rsidR="00B87F85" w:rsidRPr="000736A8" w:rsidRDefault="00B87F85" w:rsidP="00FE0BAD">
      <w:pPr>
        <w:pStyle w:val="ListParagraph"/>
        <w:spacing w:after="0" w:line="360" w:lineRule="auto"/>
        <w:ind w:left="360"/>
        <w:jc w:val="both"/>
        <w:rPr>
          <w:rFonts w:ascii="Montserrat" w:hAnsi="Montserrat" w:cstheme="minorHAnsi"/>
        </w:rPr>
      </w:pPr>
      <w:r w:rsidRPr="000736A8">
        <w:rPr>
          <w:rFonts w:ascii="Montserrat" w:hAnsi="Montserrat" w:cstheme="minorHAnsi"/>
        </w:rPr>
        <w:t>•</w:t>
      </w:r>
      <w:r w:rsidRPr="000736A8">
        <w:rPr>
          <w:rFonts w:ascii="Montserrat" w:hAnsi="Montserrat" w:cstheme="minorHAnsi"/>
        </w:rPr>
        <w:tab/>
        <w:t>Yerinde tamir hizmeti sunarak erişim engellerini azaltmak.</w:t>
      </w:r>
    </w:p>
    <w:p w14:paraId="43A79FDC" w14:textId="77777777" w:rsidR="00B87F85" w:rsidRPr="000736A8" w:rsidRDefault="00B87F85" w:rsidP="00FE0BAD">
      <w:pPr>
        <w:pStyle w:val="ListParagraph"/>
        <w:spacing w:after="0" w:line="360" w:lineRule="auto"/>
        <w:ind w:left="360"/>
        <w:jc w:val="both"/>
        <w:rPr>
          <w:rFonts w:ascii="Montserrat" w:hAnsi="Montserrat" w:cstheme="minorHAnsi"/>
        </w:rPr>
      </w:pPr>
      <w:r w:rsidRPr="000736A8">
        <w:rPr>
          <w:rFonts w:ascii="Montserrat" w:hAnsi="Montserrat" w:cstheme="minorHAnsi"/>
        </w:rPr>
        <w:t>•</w:t>
      </w:r>
      <w:r w:rsidRPr="000736A8">
        <w:rPr>
          <w:rFonts w:ascii="Montserrat" w:hAnsi="Montserrat" w:cstheme="minorHAnsi"/>
        </w:rPr>
        <w:tab/>
        <w:t>Döngüsel ekonomi modeliyle kullanılmayan araçları yedek parça kaynağına dönüştürmek.</w:t>
      </w:r>
    </w:p>
    <w:p w14:paraId="79FFF54E" w14:textId="103F3508" w:rsidR="00B87F85" w:rsidRPr="000736A8" w:rsidRDefault="00B87F85" w:rsidP="00FE0BAD">
      <w:pPr>
        <w:pStyle w:val="ListParagraph"/>
        <w:spacing w:after="0" w:line="360" w:lineRule="auto"/>
        <w:ind w:left="360"/>
        <w:jc w:val="both"/>
        <w:rPr>
          <w:rFonts w:ascii="Montserrat" w:hAnsi="Montserrat" w:cstheme="minorHAnsi"/>
        </w:rPr>
      </w:pPr>
    </w:p>
    <w:p w14:paraId="774B357F" w14:textId="77777777" w:rsidR="0003643A" w:rsidRPr="000736A8" w:rsidRDefault="0003643A" w:rsidP="00FE0BAD">
      <w:pPr>
        <w:pStyle w:val="ListParagraph"/>
        <w:spacing w:after="0" w:line="360" w:lineRule="auto"/>
        <w:ind w:left="360"/>
        <w:jc w:val="both"/>
        <w:rPr>
          <w:rFonts w:ascii="Montserrat" w:hAnsi="Montserrat" w:cstheme="minorHAnsi"/>
        </w:rPr>
      </w:pPr>
    </w:p>
    <w:p w14:paraId="48A309F1" w14:textId="589C17D5" w:rsidR="00B87F85" w:rsidRPr="000736A8" w:rsidRDefault="005A6EDA" w:rsidP="00FE0BAD">
      <w:pPr>
        <w:pStyle w:val="ListParagraph"/>
        <w:spacing w:after="0" w:line="360" w:lineRule="auto"/>
        <w:ind w:left="360"/>
        <w:jc w:val="both"/>
        <w:rPr>
          <w:rFonts w:ascii="Montserrat" w:hAnsi="Montserrat" w:cstheme="minorHAnsi"/>
        </w:rPr>
      </w:pPr>
      <w:r w:rsidRPr="000736A8">
        <w:rPr>
          <w:rFonts w:ascii="Montserrat" w:hAnsi="Montserrat" w:cstheme="minorHAnsi"/>
          <w:noProof/>
        </w:rPr>
        <w:drawing>
          <wp:inline distT="0" distB="0" distL="0" distR="0" wp14:anchorId="20A56A8E" wp14:editId="6C2FF2DE">
            <wp:extent cx="5105840" cy="3403705"/>
            <wp:effectExtent l="0" t="0" r="0" b="6350"/>
            <wp:docPr id="6" name="İçerik Yer Tutucusu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İçerik Yer Tutucusu 3"/>
                    <pic:cNvPicPr>
                      <a:picLocks noGrp="1" noChangeAspect="1"/>
                    </pic:cNvPicPr>
                  </pic:nvPicPr>
                  <pic:blipFill>
                    <a:blip r:embed="rId10" cstate="print">
                      <a:extLst>
                        <a:ext uri="{BEBA8EAE-BF5A-486C-A8C5-ECC9F3942E4B}">
                          <a14:imgProps xmlns:a14="http://schemas.microsoft.com/office/drawing/2010/main">
                            <a14:imgLayer r:embed="rId11">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5152996" cy="3435141"/>
                    </a:xfrm>
                    <a:prstGeom prst="rect">
                      <a:avLst/>
                    </a:prstGeom>
                  </pic:spPr>
                </pic:pic>
              </a:graphicData>
            </a:graphic>
          </wp:inline>
        </w:drawing>
      </w:r>
    </w:p>
    <w:p w14:paraId="002B9ADF" w14:textId="77777777" w:rsidR="009100AC" w:rsidRPr="000736A8" w:rsidRDefault="009100AC" w:rsidP="00FE0BAD">
      <w:pPr>
        <w:pStyle w:val="ListParagraph"/>
        <w:spacing w:after="0" w:line="360" w:lineRule="auto"/>
        <w:ind w:left="360"/>
        <w:jc w:val="both"/>
        <w:rPr>
          <w:rFonts w:ascii="Montserrat" w:hAnsi="Montserrat" w:cstheme="minorHAnsi"/>
        </w:rPr>
      </w:pPr>
    </w:p>
    <w:p w14:paraId="655256C5" w14:textId="17F8B280" w:rsidR="002B68BE" w:rsidRPr="000736A8" w:rsidRDefault="002B68BE" w:rsidP="00FE0BAD">
      <w:pPr>
        <w:pStyle w:val="ListParagraph"/>
        <w:numPr>
          <w:ilvl w:val="0"/>
          <w:numId w:val="1"/>
        </w:numPr>
        <w:spacing w:after="0" w:line="360" w:lineRule="auto"/>
        <w:jc w:val="both"/>
        <w:rPr>
          <w:rFonts w:ascii="Montserrat" w:hAnsi="Montserrat" w:cstheme="minorHAnsi"/>
        </w:rPr>
      </w:pPr>
      <w:r w:rsidRPr="000736A8">
        <w:rPr>
          <w:rFonts w:ascii="Montserrat" w:hAnsi="Montserrat" w:cstheme="minorHAnsi"/>
          <w:b/>
        </w:rPr>
        <w:t>Merkezin Genel Özellikleri</w:t>
      </w:r>
      <w:r w:rsidRPr="000736A8">
        <w:rPr>
          <w:rFonts w:ascii="Montserrat" w:hAnsi="Montserrat" w:cstheme="minorHAnsi"/>
        </w:rPr>
        <w:t xml:space="preserve"> </w:t>
      </w:r>
    </w:p>
    <w:p w14:paraId="2A3B8F28" w14:textId="04735007" w:rsidR="00021C82" w:rsidRDefault="00021C82" w:rsidP="00FE0BAD">
      <w:pPr>
        <w:spacing w:after="0" w:line="360" w:lineRule="auto"/>
        <w:jc w:val="both"/>
        <w:rPr>
          <w:rFonts w:ascii="Montserrat" w:hAnsi="Montserrat" w:cstheme="minorHAnsi"/>
        </w:rPr>
      </w:pPr>
      <w:r w:rsidRPr="000736A8">
        <w:rPr>
          <w:rFonts w:ascii="Montserrat" w:hAnsi="Montserrat" w:cstheme="minorHAnsi"/>
        </w:rPr>
        <w:t>Proje kapsamında temini gerçekleştirilen tamir-bakım ekipmanları, yedek parça ve ikame araçlar ile tekerlekli sandalyelerin mekanik ve elektronik arızalarının giderilmesi, yedek parça temini, ikame araç desteği sayesinde engelli vatandaşların kesintisiz hayatına devamı sağlanır</w:t>
      </w:r>
      <w:r w:rsidR="00FD5390" w:rsidRPr="000736A8">
        <w:rPr>
          <w:rFonts w:ascii="Montserrat" w:hAnsi="Montserrat" w:cstheme="minorHAnsi"/>
        </w:rPr>
        <w:t>.</w:t>
      </w:r>
    </w:p>
    <w:p w14:paraId="3248067D" w14:textId="77777777" w:rsidR="000736A8" w:rsidRPr="000736A8" w:rsidRDefault="000736A8" w:rsidP="00FE0BAD">
      <w:pPr>
        <w:spacing w:after="0" w:line="360" w:lineRule="auto"/>
        <w:jc w:val="both"/>
        <w:rPr>
          <w:rFonts w:ascii="Montserrat" w:hAnsi="Montserrat" w:cstheme="minorHAnsi"/>
        </w:rPr>
      </w:pPr>
    </w:p>
    <w:p w14:paraId="22B54C29" w14:textId="77777777" w:rsidR="00FD5390" w:rsidRPr="000736A8" w:rsidRDefault="00FD5390" w:rsidP="00FE0BAD">
      <w:pPr>
        <w:pStyle w:val="ListParagraph"/>
        <w:spacing w:after="0" w:line="360" w:lineRule="auto"/>
        <w:ind w:left="360"/>
        <w:jc w:val="both"/>
        <w:rPr>
          <w:rFonts w:ascii="Montserrat" w:hAnsi="Montserrat" w:cstheme="minorHAnsi"/>
        </w:rPr>
      </w:pPr>
    </w:p>
    <w:p w14:paraId="30C2B6E0" w14:textId="1EEE8D49" w:rsidR="00D30A53" w:rsidRPr="000736A8" w:rsidRDefault="00967DC7" w:rsidP="00FE0BAD">
      <w:pPr>
        <w:pStyle w:val="ListParagraph"/>
        <w:spacing w:after="0" w:line="360" w:lineRule="auto"/>
        <w:ind w:left="360"/>
        <w:jc w:val="both"/>
        <w:rPr>
          <w:rFonts w:ascii="Montserrat" w:hAnsi="Montserrat" w:cstheme="minorHAnsi"/>
          <w:b/>
        </w:rPr>
      </w:pPr>
      <w:r w:rsidRPr="000736A8">
        <w:rPr>
          <w:rFonts w:ascii="Montserrat" w:hAnsi="Montserrat" w:cstheme="minorHAnsi"/>
          <w:b/>
        </w:rPr>
        <w:lastRenderedPageBreak/>
        <w:t>Ana Hizmet Modeli:</w:t>
      </w:r>
    </w:p>
    <w:p w14:paraId="65F879FD" w14:textId="27E698A5" w:rsidR="00A16211" w:rsidRPr="000736A8" w:rsidRDefault="00A16211" w:rsidP="00FE0BAD">
      <w:pPr>
        <w:spacing w:after="0" w:line="360" w:lineRule="auto"/>
        <w:jc w:val="both"/>
        <w:rPr>
          <w:rFonts w:ascii="Montserrat" w:hAnsi="Montserrat" w:cstheme="minorHAnsi"/>
        </w:rPr>
      </w:pPr>
      <w:r w:rsidRPr="000736A8">
        <w:rPr>
          <w:rFonts w:ascii="Montserrat" w:hAnsi="Montserrat" w:cstheme="minorHAnsi"/>
        </w:rPr>
        <w:t>Proje kapsamında temini gerçekleştirilen tamir-bakım ekipmanları, yedek parça ve ikame araçlar ile tekerlekli sandalyelerin mekanik ve elektronik arızalarının giderilmesi, yedek parça temini, ikame araç desteği sayesinde engelli vatandaşların kesintisiz hayatına devamı sağlanmaktadır.</w:t>
      </w:r>
    </w:p>
    <w:p w14:paraId="6D94667B" w14:textId="732177A9" w:rsidR="00D30A53" w:rsidRPr="000736A8" w:rsidRDefault="00D30A53" w:rsidP="00FE0BAD">
      <w:pPr>
        <w:spacing w:after="0" w:line="360" w:lineRule="auto"/>
        <w:jc w:val="both"/>
        <w:rPr>
          <w:rFonts w:ascii="Montserrat" w:hAnsi="Montserrat" w:cstheme="minorHAnsi"/>
        </w:rPr>
      </w:pPr>
      <w:r w:rsidRPr="000736A8">
        <w:rPr>
          <w:rFonts w:ascii="Montserrat" w:hAnsi="Montserrat" w:cstheme="minorHAnsi"/>
        </w:rPr>
        <w:t xml:space="preserve">Atölye </w:t>
      </w:r>
      <w:r w:rsidRPr="000736A8">
        <w:rPr>
          <w:rStyle w:val="ng-star-inserted"/>
          <w:rFonts w:ascii="Montserrat" w:hAnsi="Montserrat" w:cstheme="minorHAnsi"/>
        </w:rPr>
        <w:t xml:space="preserve">sadece bir tamirhane değil, </w:t>
      </w:r>
      <w:r w:rsidRPr="000736A8">
        <w:rPr>
          <w:rFonts w:ascii="Montserrat" w:hAnsi="Montserrat" w:cstheme="minorHAnsi"/>
          <w:bCs/>
        </w:rPr>
        <w:t>döngüsel ekonomiye</w:t>
      </w:r>
      <w:r w:rsidRPr="000736A8">
        <w:rPr>
          <w:rStyle w:val="ng-star-inserted"/>
          <w:rFonts w:ascii="Montserrat" w:hAnsi="Montserrat" w:cstheme="minorHAnsi"/>
        </w:rPr>
        <w:t xml:space="preserve"> katkı sağlayan ve sosyal empatiyi önceleyerek </w:t>
      </w:r>
      <w:r w:rsidRPr="000736A8">
        <w:rPr>
          <w:rFonts w:ascii="Montserrat" w:hAnsi="Montserrat" w:cstheme="minorHAnsi"/>
        </w:rPr>
        <w:t xml:space="preserve">engelli </w:t>
      </w:r>
      <w:proofErr w:type="spellStart"/>
      <w:r w:rsidRPr="000736A8">
        <w:rPr>
          <w:rFonts w:ascii="Montserrat" w:hAnsi="Montserrat" w:cstheme="minorHAnsi"/>
        </w:rPr>
        <w:t>mobilite</w:t>
      </w:r>
      <w:proofErr w:type="spellEnd"/>
      <w:r w:rsidRPr="000736A8">
        <w:rPr>
          <w:rFonts w:ascii="Montserrat" w:hAnsi="Montserrat" w:cstheme="minorHAnsi"/>
        </w:rPr>
        <w:t xml:space="preserve"> araçlarına yönelik teknik servis ve destek hizmetlerini bütüncül bir sistem içinde sunar:</w:t>
      </w:r>
    </w:p>
    <w:p w14:paraId="712C70BF" w14:textId="77777777" w:rsidR="00D30A53" w:rsidRPr="000736A8" w:rsidRDefault="00D30A53" w:rsidP="00FE0BAD">
      <w:pPr>
        <w:pStyle w:val="ListParagraph"/>
        <w:spacing w:after="0" w:line="360" w:lineRule="auto"/>
        <w:ind w:left="360"/>
        <w:jc w:val="both"/>
        <w:rPr>
          <w:rFonts w:ascii="Montserrat" w:hAnsi="Montserrat" w:cstheme="minorHAnsi"/>
        </w:rPr>
      </w:pPr>
      <w:r w:rsidRPr="000736A8">
        <w:rPr>
          <w:rFonts w:ascii="Montserrat" w:hAnsi="Montserrat" w:cstheme="minorHAnsi"/>
        </w:rPr>
        <w:t>•</w:t>
      </w:r>
      <w:r w:rsidRPr="000736A8">
        <w:rPr>
          <w:rFonts w:ascii="Montserrat" w:hAnsi="Montserrat" w:cstheme="minorHAnsi"/>
        </w:rPr>
        <w:tab/>
        <w:t>Mekanik bakım ve onarım</w:t>
      </w:r>
    </w:p>
    <w:p w14:paraId="50EE3729" w14:textId="77777777" w:rsidR="00D30A53" w:rsidRPr="000736A8" w:rsidRDefault="00D30A53" w:rsidP="00FE0BAD">
      <w:pPr>
        <w:pStyle w:val="ListParagraph"/>
        <w:spacing w:after="0" w:line="360" w:lineRule="auto"/>
        <w:ind w:left="360"/>
        <w:jc w:val="both"/>
        <w:rPr>
          <w:rFonts w:ascii="Montserrat" w:hAnsi="Montserrat" w:cstheme="minorHAnsi"/>
        </w:rPr>
      </w:pPr>
      <w:r w:rsidRPr="000736A8">
        <w:rPr>
          <w:rFonts w:ascii="Montserrat" w:hAnsi="Montserrat" w:cstheme="minorHAnsi"/>
        </w:rPr>
        <w:t>•</w:t>
      </w:r>
      <w:r w:rsidRPr="000736A8">
        <w:rPr>
          <w:rFonts w:ascii="Montserrat" w:hAnsi="Montserrat" w:cstheme="minorHAnsi"/>
        </w:rPr>
        <w:tab/>
        <w:t>Elektronik sistem arızalarının giderilmesi</w:t>
      </w:r>
    </w:p>
    <w:p w14:paraId="5DC70FC3" w14:textId="77777777" w:rsidR="00D30A53" w:rsidRPr="000736A8" w:rsidRDefault="00D30A53" w:rsidP="00FE0BAD">
      <w:pPr>
        <w:pStyle w:val="ListParagraph"/>
        <w:spacing w:after="0" w:line="360" w:lineRule="auto"/>
        <w:ind w:left="360"/>
        <w:jc w:val="both"/>
        <w:rPr>
          <w:rFonts w:ascii="Montserrat" w:hAnsi="Montserrat" w:cstheme="minorHAnsi"/>
        </w:rPr>
      </w:pPr>
      <w:r w:rsidRPr="000736A8">
        <w:rPr>
          <w:rFonts w:ascii="Montserrat" w:hAnsi="Montserrat" w:cstheme="minorHAnsi"/>
        </w:rPr>
        <w:t>•</w:t>
      </w:r>
      <w:r w:rsidRPr="000736A8">
        <w:rPr>
          <w:rFonts w:ascii="Montserrat" w:hAnsi="Montserrat" w:cstheme="minorHAnsi"/>
        </w:rPr>
        <w:tab/>
        <w:t>Akü değişimi ve güç sistemi kontrolleri</w:t>
      </w:r>
    </w:p>
    <w:p w14:paraId="38B48CF3" w14:textId="77777777" w:rsidR="00D30A53" w:rsidRPr="000736A8" w:rsidRDefault="00D30A53" w:rsidP="00FE0BAD">
      <w:pPr>
        <w:pStyle w:val="ListParagraph"/>
        <w:spacing w:after="0" w:line="360" w:lineRule="auto"/>
        <w:ind w:left="360"/>
        <w:jc w:val="both"/>
        <w:rPr>
          <w:rFonts w:ascii="Montserrat" w:hAnsi="Montserrat" w:cstheme="minorHAnsi"/>
        </w:rPr>
      </w:pPr>
      <w:r w:rsidRPr="000736A8">
        <w:rPr>
          <w:rFonts w:ascii="Montserrat" w:hAnsi="Montserrat" w:cstheme="minorHAnsi"/>
        </w:rPr>
        <w:t>•</w:t>
      </w:r>
      <w:r w:rsidRPr="000736A8">
        <w:rPr>
          <w:rFonts w:ascii="Montserrat" w:hAnsi="Montserrat" w:cstheme="minorHAnsi"/>
        </w:rPr>
        <w:tab/>
        <w:t>Yedek parça temini ve stok yönetimi</w:t>
      </w:r>
    </w:p>
    <w:p w14:paraId="01900958" w14:textId="77777777" w:rsidR="00D30A53" w:rsidRPr="000736A8" w:rsidRDefault="00D30A53" w:rsidP="00FE0BAD">
      <w:pPr>
        <w:pStyle w:val="ListParagraph"/>
        <w:spacing w:after="0" w:line="360" w:lineRule="auto"/>
        <w:ind w:left="360"/>
        <w:jc w:val="both"/>
        <w:rPr>
          <w:rFonts w:ascii="Montserrat" w:hAnsi="Montserrat" w:cstheme="minorHAnsi"/>
        </w:rPr>
      </w:pPr>
      <w:r w:rsidRPr="000736A8">
        <w:rPr>
          <w:rFonts w:ascii="Montserrat" w:hAnsi="Montserrat" w:cstheme="minorHAnsi"/>
        </w:rPr>
        <w:t>•</w:t>
      </w:r>
      <w:r w:rsidRPr="000736A8">
        <w:rPr>
          <w:rFonts w:ascii="Montserrat" w:hAnsi="Montserrat" w:cstheme="minorHAnsi"/>
        </w:rPr>
        <w:tab/>
        <w:t>3D yazıcı ile özel parça üretimi</w:t>
      </w:r>
    </w:p>
    <w:p w14:paraId="154B19E1" w14:textId="3D81CF3D" w:rsidR="005B77D1" w:rsidRPr="000736A8" w:rsidRDefault="00D30A53" w:rsidP="00FE0BAD">
      <w:pPr>
        <w:pStyle w:val="ListParagraph"/>
        <w:spacing w:after="0" w:line="360" w:lineRule="auto"/>
        <w:ind w:left="360"/>
        <w:jc w:val="both"/>
        <w:rPr>
          <w:rStyle w:val="ng-star-inserted"/>
          <w:rFonts w:ascii="Montserrat" w:hAnsi="Montserrat" w:cstheme="minorHAnsi"/>
        </w:rPr>
      </w:pPr>
      <w:r w:rsidRPr="000736A8">
        <w:rPr>
          <w:rFonts w:ascii="Montserrat" w:hAnsi="Montserrat" w:cstheme="minorHAnsi"/>
        </w:rPr>
        <w:t>•</w:t>
      </w:r>
      <w:r w:rsidRPr="000736A8">
        <w:rPr>
          <w:rFonts w:ascii="Montserrat" w:hAnsi="Montserrat" w:cstheme="minorHAnsi"/>
        </w:rPr>
        <w:tab/>
        <w:t>İkame araç desteği</w:t>
      </w:r>
    </w:p>
    <w:p w14:paraId="35069683" w14:textId="77777777" w:rsidR="009100AC" w:rsidRPr="000736A8" w:rsidRDefault="009100AC" w:rsidP="00FE0BAD">
      <w:pPr>
        <w:pStyle w:val="ListParagraph"/>
        <w:spacing w:after="0" w:line="360" w:lineRule="auto"/>
        <w:ind w:left="360"/>
        <w:jc w:val="both"/>
        <w:rPr>
          <w:rStyle w:val="ng-star-inserted"/>
          <w:rFonts w:ascii="Montserrat" w:hAnsi="Montserrat" w:cstheme="minorHAnsi"/>
        </w:rPr>
      </w:pPr>
    </w:p>
    <w:p w14:paraId="2292CE88" w14:textId="028EA2C2" w:rsidR="00D30A53" w:rsidRPr="000736A8" w:rsidRDefault="00D30A53" w:rsidP="00FE0BAD">
      <w:pPr>
        <w:spacing w:after="0" w:line="360" w:lineRule="auto"/>
        <w:jc w:val="both"/>
        <w:rPr>
          <w:rStyle w:val="ng-star-inserted"/>
          <w:rFonts w:ascii="Montserrat" w:hAnsi="Montserrat" w:cstheme="minorHAnsi"/>
        </w:rPr>
      </w:pPr>
      <w:r w:rsidRPr="000736A8">
        <w:rPr>
          <w:rStyle w:val="ng-star-inserted"/>
          <w:rFonts w:ascii="Montserrat" w:hAnsi="Montserrat" w:cstheme="minorHAnsi"/>
        </w:rPr>
        <w:t>Bu anlamda hizmet modeli genel olarak mekanik/elektronik bakım, yedek parça temini (akü, tekerlek, joystick) ve ikame araç desteği döngüsünden oluşur. Buna ilaveten;</w:t>
      </w:r>
    </w:p>
    <w:p w14:paraId="3240C898" w14:textId="7D2C7EF0" w:rsidR="00D30A53" w:rsidRPr="000736A8" w:rsidRDefault="00D30A53" w:rsidP="00FE0BAD">
      <w:pPr>
        <w:pStyle w:val="ListParagraph"/>
        <w:numPr>
          <w:ilvl w:val="0"/>
          <w:numId w:val="7"/>
        </w:numPr>
        <w:spacing w:after="0" w:line="360" w:lineRule="auto"/>
        <w:jc w:val="both"/>
        <w:rPr>
          <w:rStyle w:val="ng-star-inserted"/>
          <w:rFonts w:ascii="Montserrat" w:hAnsi="Montserrat" w:cstheme="minorHAnsi"/>
        </w:rPr>
      </w:pPr>
      <w:r w:rsidRPr="000736A8">
        <w:rPr>
          <w:rStyle w:val="ng-star-inserted"/>
          <w:rFonts w:ascii="Montserrat" w:hAnsi="Montserrat" w:cstheme="minorHAnsi"/>
        </w:rPr>
        <w:t>Kullanılamayacak durumdaki araçlar parçalanarak sağlam kısımları yedek parça olarak ekonomiye geri kazandırılarak geri dönüşüm sağlanır</w:t>
      </w:r>
      <w:r w:rsidR="005B77D1" w:rsidRPr="000736A8">
        <w:rPr>
          <w:rStyle w:val="ng-star-inserted"/>
          <w:rFonts w:ascii="Montserrat" w:hAnsi="Montserrat" w:cstheme="minorHAnsi"/>
        </w:rPr>
        <w:t>.</w:t>
      </w:r>
    </w:p>
    <w:p w14:paraId="4BB544C8" w14:textId="6AB02F63" w:rsidR="00EB6122" w:rsidRPr="000736A8" w:rsidRDefault="00D30A53" w:rsidP="00FE0BAD">
      <w:pPr>
        <w:pStyle w:val="ListParagraph"/>
        <w:numPr>
          <w:ilvl w:val="0"/>
          <w:numId w:val="7"/>
        </w:numPr>
        <w:spacing w:after="0" w:line="360" w:lineRule="auto"/>
        <w:jc w:val="both"/>
        <w:rPr>
          <w:rStyle w:val="ng-star-inserted"/>
          <w:rFonts w:ascii="Montserrat" w:hAnsi="Montserrat" w:cstheme="minorHAnsi"/>
        </w:rPr>
      </w:pPr>
      <w:r w:rsidRPr="000736A8">
        <w:rPr>
          <w:rStyle w:val="ng-star-inserted"/>
          <w:rFonts w:ascii="Montserrat" w:hAnsi="Montserrat" w:cstheme="minorHAnsi"/>
        </w:rPr>
        <w:t>Atölyeye tahsisli, ekipman ve yedek parça donanımlı özel servis aracı ile yerinde tamir/servis modeli ile uzak yerlere erişim sağlanarak hizmet süresi kısaltılırken kalitesi artırılır.</w:t>
      </w:r>
    </w:p>
    <w:p w14:paraId="0416C7AE" w14:textId="77777777" w:rsidR="00EB6122" w:rsidRPr="000736A8" w:rsidRDefault="00EB6122" w:rsidP="00FE0BAD">
      <w:pPr>
        <w:pStyle w:val="ListParagraph"/>
        <w:spacing w:after="0" w:line="360" w:lineRule="auto"/>
        <w:jc w:val="both"/>
        <w:rPr>
          <w:rStyle w:val="ng-star-inserted"/>
          <w:rFonts w:ascii="Montserrat" w:hAnsi="Montserrat" w:cstheme="minorHAnsi"/>
        </w:rPr>
      </w:pPr>
    </w:p>
    <w:p w14:paraId="2BDB0262" w14:textId="45A77903" w:rsidR="006044B9" w:rsidRPr="000736A8" w:rsidRDefault="00A16211" w:rsidP="00FE0BAD">
      <w:pPr>
        <w:pStyle w:val="ListParagraph"/>
        <w:spacing w:after="0" w:line="360" w:lineRule="auto"/>
        <w:ind w:left="360"/>
        <w:jc w:val="both"/>
        <w:rPr>
          <w:rFonts w:ascii="Montserrat" w:hAnsi="Montserrat" w:cstheme="minorHAnsi"/>
        </w:rPr>
      </w:pPr>
      <w:r w:rsidRPr="000736A8">
        <w:rPr>
          <w:rFonts w:ascii="Montserrat" w:hAnsi="Montserrat" w:cstheme="minorHAnsi"/>
          <w:b/>
          <w:noProof/>
        </w:rPr>
        <w:lastRenderedPageBreak/>
        <w:drawing>
          <wp:inline distT="0" distB="0" distL="0" distR="0" wp14:anchorId="330E2B09" wp14:editId="27E6F5D9">
            <wp:extent cx="5100555" cy="2821537"/>
            <wp:effectExtent l="0" t="0" r="5080" b="0"/>
            <wp:docPr id="7"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esim 6"/>
                    <pic:cNvPicPr>
                      <a:picLocks noChangeAspect="1"/>
                    </pic:cNvPicPr>
                  </pic:nvPicPr>
                  <pic:blipFill>
                    <a:blip r:embed="rId12">
                      <a:extLst>
                        <a:ext uri="{BEBA8EAE-BF5A-486C-A8C5-ECC9F3942E4B}">
                          <a14:imgProps xmlns:a14="http://schemas.microsoft.com/office/drawing/2010/main">
                            <a14:imgLayer r:embed="rId13">
                              <a14:imgEffect>
                                <a14:brightnessContrast bright="20000" contrast="-40000"/>
                              </a14:imgEffect>
                            </a14:imgLayer>
                          </a14:imgProps>
                        </a:ext>
                      </a:extLst>
                    </a:blip>
                    <a:stretch>
                      <a:fillRect/>
                    </a:stretch>
                  </pic:blipFill>
                  <pic:spPr>
                    <a:xfrm>
                      <a:off x="0" y="0"/>
                      <a:ext cx="5253387" cy="2906081"/>
                    </a:xfrm>
                    <a:prstGeom prst="rect">
                      <a:avLst/>
                    </a:prstGeom>
                  </pic:spPr>
                </pic:pic>
              </a:graphicData>
            </a:graphic>
          </wp:inline>
        </w:drawing>
      </w:r>
    </w:p>
    <w:p w14:paraId="1F4C0BEB" w14:textId="77777777" w:rsidR="0035361B" w:rsidRPr="000736A8" w:rsidRDefault="0035361B" w:rsidP="00FE0BAD">
      <w:pPr>
        <w:pStyle w:val="ListParagraph"/>
        <w:spacing w:after="0" w:line="360" w:lineRule="auto"/>
        <w:ind w:left="360"/>
        <w:jc w:val="both"/>
        <w:rPr>
          <w:rFonts w:ascii="Montserrat" w:hAnsi="Montserrat" w:cstheme="minorHAnsi"/>
        </w:rPr>
      </w:pPr>
    </w:p>
    <w:p w14:paraId="24EA24DE" w14:textId="2BC1D55C" w:rsidR="00292F51" w:rsidRPr="000736A8" w:rsidRDefault="00107583" w:rsidP="00FE0BAD">
      <w:pPr>
        <w:pStyle w:val="ListParagraph"/>
        <w:numPr>
          <w:ilvl w:val="0"/>
          <w:numId w:val="1"/>
        </w:numPr>
        <w:spacing w:after="0" w:line="360" w:lineRule="auto"/>
        <w:jc w:val="both"/>
        <w:rPr>
          <w:rFonts w:ascii="Montserrat" w:hAnsi="Montserrat" w:cstheme="minorHAnsi"/>
        </w:rPr>
      </w:pPr>
      <w:r w:rsidRPr="000736A8">
        <w:rPr>
          <w:rFonts w:ascii="Montserrat" w:hAnsi="Montserrat" w:cstheme="minorHAnsi"/>
          <w:b/>
        </w:rPr>
        <w:t>Hedef Kitle</w:t>
      </w:r>
      <w:r w:rsidR="00C30802" w:rsidRPr="000736A8">
        <w:rPr>
          <w:rFonts w:ascii="Montserrat" w:hAnsi="Montserrat" w:cstheme="minorHAnsi"/>
          <w:b/>
        </w:rPr>
        <w:t xml:space="preserve"> ve Sunulacak Hizmetler</w:t>
      </w:r>
      <w:r w:rsidR="005A4214" w:rsidRPr="000736A8">
        <w:rPr>
          <w:rFonts w:ascii="Montserrat" w:hAnsi="Montserrat" w:cstheme="minorHAnsi"/>
        </w:rPr>
        <w:t xml:space="preserve"> </w:t>
      </w:r>
    </w:p>
    <w:tbl>
      <w:tblPr>
        <w:tblStyle w:val="TableGrid"/>
        <w:tblW w:w="5000" w:type="pct"/>
        <w:tblLook w:val="04A0" w:firstRow="1" w:lastRow="0" w:firstColumn="1" w:lastColumn="0" w:noHBand="0" w:noVBand="1"/>
      </w:tblPr>
      <w:tblGrid>
        <w:gridCol w:w="2829"/>
        <w:gridCol w:w="3259"/>
        <w:gridCol w:w="2974"/>
      </w:tblGrid>
      <w:tr w:rsidR="00EF396B" w:rsidRPr="000736A8" w14:paraId="43D7E1DC" w14:textId="77777777" w:rsidTr="00AE5106">
        <w:trPr>
          <w:trHeight w:val="400"/>
        </w:trPr>
        <w:tc>
          <w:tcPr>
            <w:tcW w:w="1561" w:type="pct"/>
            <w:vAlign w:val="center"/>
            <w:hideMark/>
          </w:tcPr>
          <w:p w14:paraId="6A333B3D" w14:textId="77777777" w:rsidR="007552FE" w:rsidRPr="000736A8" w:rsidRDefault="007552FE" w:rsidP="00AE5106">
            <w:pPr>
              <w:rPr>
                <w:rFonts w:ascii="Montserrat" w:eastAsiaTheme="minorEastAsia" w:hAnsi="Montserrat" w:cstheme="majorHAnsi"/>
                <w:b/>
                <w:sz w:val="18"/>
              </w:rPr>
            </w:pPr>
            <w:r w:rsidRPr="000736A8">
              <w:rPr>
                <w:rFonts w:ascii="Montserrat" w:eastAsiaTheme="minorEastAsia" w:hAnsi="Montserrat" w:cstheme="majorHAnsi"/>
                <w:b/>
                <w:sz w:val="18"/>
              </w:rPr>
              <w:t>Hedef Grup</w:t>
            </w:r>
          </w:p>
        </w:tc>
        <w:tc>
          <w:tcPr>
            <w:tcW w:w="1798" w:type="pct"/>
            <w:vAlign w:val="center"/>
            <w:hideMark/>
          </w:tcPr>
          <w:p w14:paraId="4A74711F" w14:textId="77777777" w:rsidR="007552FE" w:rsidRPr="000736A8" w:rsidRDefault="007552FE" w:rsidP="00AE5106">
            <w:pPr>
              <w:rPr>
                <w:rFonts w:ascii="Montserrat" w:eastAsiaTheme="minorEastAsia" w:hAnsi="Montserrat" w:cstheme="majorHAnsi"/>
                <w:b/>
                <w:sz w:val="18"/>
              </w:rPr>
            </w:pPr>
            <w:r w:rsidRPr="000736A8">
              <w:rPr>
                <w:rFonts w:ascii="Montserrat" w:eastAsiaTheme="minorEastAsia" w:hAnsi="Montserrat" w:cstheme="majorHAnsi"/>
                <w:b/>
                <w:sz w:val="18"/>
              </w:rPr>
              <w:t>Temel İhtiyaç</w:t>
            </w:r>
          </w:p>
        </w:tc>
        <w:tc>
          <w:tcPr>
            <w:tcW w:w="1641" w:type="pct"/>
            <w:vAlign w:val="center"/>
            <w:hideMark/>
          </w:tcPr>
          <w:p w14:paraId="7024838E" w14:textId="77777777" w:rsidR="007552FE" w:rsidRPr="000736A8" w:rsidRDefault="007552FE" w:rsidP="00AE5106">
            <w:pPr>
              <w:rPr>
                <w:rFonts w:ascii="Montserrat" w:eastAsiaTheme="minorEastAsia" w:hAnsi="Montserrat" w:cstheme="majorHAnsi"/>
                <w:b/>
                <w:sz w:val="18"/>
              </w:rPr>
            </w:pPr>
            <w:r w:rsidRPr="000736A8">
              <w:rPr>
                <w:rFonts w:ascii="Montserrat" w:eastAsiaTheme="minorEastAsia" w:hAnsi="Montserrat" w:cstheme="majorHAnsi"/>
                <w:b/>
                <w:sz w:val="18"/>
              </w:rPr>
              <w:t>Sunulan Hizmet Türü</w:t>
            </w:r>
          </w:p>
        </w:tc>
      </w:tr>
      <w:tr w:rsidR="00EF396B" w:rsidRPr="000736A8" w14:paraId="1C36F5BE" w14:textId="77777777" w:rsidTr="00AE5106">
        <w:trPr>
          <w:trHeight w:val="608"/>
        </w:trPr>
        <w:tc>
          <w:tcPr>
            <w:tcW w:w="1561" w:type="pct"/>
            <w:vAlign w:val="center"/>
            <w:hideMark/>
          </w:tcPr>
          <w:p w14:paraId="4C0097C0" w14:textId="77777777" w:rsidR="007552FE" w:rsidRPr="000736A8" w:rsidRDefault="007552FE" w:rsidP="00AE5106">
            <w:pPr>
              <w:rPr>
                <w:rFonts w:ascii="Montserrat" w:eastAsiaTheme="minorEastAsia" w:hAnsi="Montserrat" w:cstheme="majorHAnsi"/>
                <w:b/>
                <w:sz w:val="18"/>
              </w:rPr>
            </w:pPr>
            <w:r w:rsidRPr="000736A8">
              <w:rPr>
                <w:rFonts w:ascii="Montserrat" w:eastAsiaTheme="minorEastAsia" w:hAnsi="Montserrat" w:cstheme="majorHAnsi"/>
                <w:b/>
                <w:sz w:val="18"/>
              </w:rPr>
              <w:t>Ortopedik Engelliler</w:t>
            </w:r>
          </w:p>
        </w:tc>
        <w:tc>
          <w:tcPr>
            <w:tcW w:w="1798" w:type="pct"/>
            <w:vAlign w:val="center"/>
            <w:hideMark/>
          </w:tcPr>
          <w:p w14:paraId="4DCA90FE" w14:textId="77777777" w:rsidR="007552FE" w:rsidRPr="000736A8" w:rsidRDefault="007552FE" w:rsidP="00AE5106">
            <w:pPr>
              <w:rPr>
                <w:rFonts w:ascii="Montserrat" w:eastAsiaTheme="minorEastAsia" w:hAnsi="Montserrat" w:cstheme="majorHAnsi"/>
                <w:sz w:val="18"/>
              </w:rPr>
            </w:pPr>
            <w:r w:rsidRPr="000736A8">
              <w:rPr>
                <w:rFonts w:ascii="Montserrat" w:eastAsiaTheme="minorEastAsia" w:hAnsi="Montserrat" w:cstheme="majorHAnsi"/>
                <w:sz w:val="18"/>
              </w:rPr>
              <w:t>Kesintisiz hareketlilik ve teknik destek</w:t>
            </w:r>
          </w:p>
        </w:tc>
        <w:tc>
          <w:tcPr>
            <w:tcW w:w="1641" w:type="pct"/>
            <w:vAlign w:val="center"/>
            <w:hideMark/>
          </w:tcPr>
          <w:p w14:paraId="6F293DDB" w14:textId="473628C7" w:rsidR="007552FE" w:rsidRPr="000736A8" w:rsidRDefault="007552FE" w:rsidP="00AE5106">
            <w:pPr>
              <w:rPr>
                <w:rFonts w:ascii="Montserrat" w:eastAsiaTheme="minorEastAsia" w:hAnsi="Montserrat" w:cstheme="majorHAnsi"/>
                <w:sz w:val="18"/>
              </w:rPr>
            </w:pPr>
            <w:r w:rsidRPr="000736A8">
              <w:rPr>
                <w:rFonts w:ascii="Montserrat" w:eastAsiaTheme="minorEastAsia" w:hAnsi="Montserrat" w:cstheme="majorHAnsi"/>
                <w:sz w:val="18"/>
              </w:rPr>
              <w:t>Ücretsiz tamir, bakım ve</w:t>
            </w:r>
            <w:r w:rsidR="005B77D1" w:rsidRPr="000736A8">
              <w:rPr>
                <w:rFonts w:ascii="Montserrat" w:eastAsiaTheme="minorEastAsia" w:hAnsi="Montserrat" w:cstheme="majorHAnsi"/>
                <w:sz w:val="18"/>
              </w:rPr>
              <w:t xml:space="preserve"> </w:t>
            </w:r>
            <w:r w:rsidRPr="000736A8">
              <w:rPr>
                <w:rFonts w:ascii="Montserrat" w:eastAsiaTheme="minorEastAsia" w:hAnsi="Montserrat" w:cstheme="majorHAnsi"/>
                <w:sz w:val="18"/>
              </w:rPr>
              <w:t>yedek parça desteği</w:t>
            </w:r>
          </w:p>
        </w:tc>
      </w:tr>
      <w:tr w:rsidR="00EF396B" w:rsidRPr="000736A8" w14:paraId="0DE31F2D" w14:textId="77777777" w:rsidTr="00AE5106">
        <w:trPr>
          <w:trHeight w:val="682"/>
        </w:trPr>
        <w:tc>
          <w:tcPr>
            <w:tcW w:w="1561" w:type="pct"/>
            <w:vAlign w:val="center"/>
            <w:hideMark/>
          </w:tcPr>
          <w:p w14:paraId="037E452E" w14:textId="32574AD3" w:rsidR="007552FE" w:rsidRPr="000736A8" w:rsidRDefault="007552FE" w:rsidP="00AE5106">
            <w:pPr>
              <w:rPr>
                <w:rFonts w:ascii="Montserrat" w:eastAsiaTheme="minorEastAsia" w:hAnsi="Montserrat" w:cstheme="majorHAnsi"/>
                <w:b/>
                <w:sz w:val="18"/>
              </w:rPr>
            </w:pPr>
            <w:r w:rsidRPr="000736A8">
              <w:rPr>
                <w:rFonts w:ascii="Montserrat" w:eastAsiaTheme="minorEastAsia" w:hAnsi="Montserrat" w:cstheme="majorHAnsi"/>
                <w:b/>
                <w:sz w:val="18"/>
              </w:rPr>
              <w:t xml:space="preserve">Yardıma Muhtaç </w:t>
            </w:r>
            <w:r w:rsidR="00EF396B" w:rsidRPr="000736A8">
              <w:rPr>
                <w:rFonts w:ascii="Montserrat" w:eastAsiaTheme="minorEastAsia" w:hAnsi="Montserrat" w:cstheme="majorHAnsi"/>
                <w:b/>
                <w:sz w:val="18"/>
              </w:rPr>
              <w:t>Engelliler</w:t>
            </w:r>
          </w:p>
        </w:tc>
        <w:tc>
          <w:tcPr>
            <w:tcW w:w="1798" w:type="pct"/>
            <w:vAlign w:val="center"/>
            <w:hideMark/>
          </w:tcPr>
          <w:p w14:paraId="1E30B04F" w14:textId="77777777" w:rsidR="007552FE" w:rsidRPr="000736A8" w:rsidRDefault="007552FE" w:rsidP="00AE5106">
            <w:pPr>
              <w:rPr>
                <w:rFonts w:ascii="Montserrat" w:eastAsiaTheme="minorEastAsia" w:hAnsi="Montserrat" w:cstheme="majorHAnsi"/>
                <w:sz w:val="18"/>
              </w:rPr>
            </w:pPr>
            <w:r w:rsidRPr="000736A8">
              <w:rPr>
                <w:rFonts w:ascii="Montserrat" w:eastAsiaTheme="minorEastAsia" w:hAnsi="Montserrat" w:cstheme="majorHAnsi"/>
                <w:sz w:val="18"/>
              </w:rPr>
              <w:t>Ekonomik destek ve erişilebilirlik</w:t>
            </w:r>
          </w:p>
        </w:tc>
        <w:tc>
          <w:tcPr>
            <w:tcW w:w="1641" w:type="pct"/>
            <w:vAlign w:val="center"/>
            <w:hideMark/>
          </w:tcPr>
          <w:p w14:paraId="4CE87BD3" w14:textId="0BB7B312" w:rsidR="007552FE" w:rsidRPr="000736A8" w:rsidRDefault="007552FE" w:rsidP="00AE5106">
            <w:pPr>
              <w:rPr>
                <w:rFonts w:ascii="Montserrat" w:eastAsiaTheme="minorEastAsia" w:hAnsi="Montserrat" w:cstheme="majorHAnsi"/>
                <w:sz w:val="18"/>
              </w:rPr>
            </w:pPr>
            <w:r w:rsidRPr="000736A8">
              <w:rPr>
                <w:rFonts w:ascii="Montserrat" w:eastAsiaTheme="minorEastAsia" w:hAnsi="Montserrat" w:cstheme="majorHAnsi"/>
                <w:sz w:val="18"/>
              </w:rPr>
              <w:t>Sosyal inceleme sonrası</w:t>
            </w:r>
            <w:r w:rsidR="005B77D1" w:rsidRPr="000736A8">
              <w:rPr>
                <w:rFonts w:ascii="Montserrat" w:eastAsiaTheme="minorEastAsia" w:hAnsi="Montserrat" w:cstheme="majorHAnsi"/>
                <w:sz w:val="18"/>
              </w:rPr>
              <w:t xml:space="preserve"> </w:t>
            </w:r>
            <w:r w:rsidRPr="000736A8">
              <w:rPr>
                <w:rFonts w:ascii="Montserrat" w:eastAsiaTheme="minorEastAsia" w:hAnsi="Montserrat" w:cstheme="majorHAnsi"/>
                <w:sz w:val="18"/>
              </w:rPr>
              <w:t>ücretsiz teknik servis</w:t>
            </w:r>
            <w:r w:rsidR="00A16211" w:rsidRPr="000736A8">
              <w:rPr>
                <w:rFonts w:ascii="Montserrat" w:eastAsiaTheme="minorEastAsia" w:hAnsi="Montserrat" w:cstheme="majorHAnsi"/>
                <w:sz w:val="18"/>
              </w:rPr>
              <w:t xml:space="preserve"> hizmeti</w:t>
            </w:r>
          </w:p>
        </w:tc>
      </w:tr>
      <w:tr w:rsidR="00EF396B" w:rsidRPr="000736A8" w14:paraId="7AADDC9A" w14:textId="77777777" w:rsidTr="00AE5106">
        <w:trPr>
          <w:trHeight w:val="731"/>
        </w:trPr>
        <w:tc>
          <w:tcPr>
            <w:tcW w:w="1561" w:type="pct"/>
            <w:vAlign w:val="center"/>
            <w:hideMark/>
          </w:tcPr>
          <w:p w14:paraId="5D2FCCCD" w14:textId="6B2D0349" w:rsidR="007552FE" w:rsidRPr="000736A8" w:rsidRDefault="00EF396B" w:rsidP="00AE5106">
            <w:pPr>
              <w:rPr>
                <w:rFonts w:ascii="Montserrat" w:eastAsiaTheme="minorEastAsia" w:hAnsi="Montserrat" w:cstheme="majorHAnsi"/>
                <w:b/>
                <w:sz w:val="18"/>
              </w:rPr>
            </w:pPr>
            <w:r w:rsidRPr="000736A8">
              <w:rPr>
                <w:rFonts w:ascii="Montserrat" w:eastAsiaTheme="minorEastAsia" w:hAnsi="Montserrat" w:cstheme="majorHAnsi"/>
                <w:b/>
                <w:sz w:val="18"/>
              </w:rPr>
              <w:t xml:space="preserve">Atölyeye </w:t>
            </w:r>
            <w:r w:rsidR="007552FE" w:rsidRPr="000736A8">
              <w:rPr>
                <w:rFonts w:ascii="Montserrat" w:eastAsiaTheme="minorEastAsia" w:hAnsi="Montserrat" w:cstheme="majorHAnsi"/>
                <w:b/>
                <w:sz w:val="18"/>
              </w:rPr>
              <w:t xml:space="preserve">Uzak </w:t>
            </w:r>
            <w:r w:rsidRPr="000736A8">
              <w:rPr>
                <w:rFonts w:ascii="Montserrat" w:eastAsiaTheme="minorEastAsia" w:hAnsi="Montserrat" w:cstheme="majorHAnsi"/>
                <w:b/>
                <w:sz w:val="18"/>
              </w:rPr>
              <w:t>Mesafede Olan Engelliler</w:t>
            </w:r>
          </w:p>
        </w:tc>
        <w:tc>
          <w:tcPr>
            <w:tcW w:w="1798" w:type="pct"/>
            <w:vAlign w:val="center"/>
            <w:hideMark/>
          </w:tcPr>
          <w:p w14:paraId="0DD0AAF1" w14:textId="77777777" w:rsidR="007552FE" w:rsidRPr="000736A8" w:rsidRDefault="007552FE" w:rsidP="00AE5106">
            <w:pPr>
              <w:rPr>
                <w:rFonts w:ascii="Montserrat" w:eastAsiaTheme="minorEastAsia" w:hAnsi="Montserrat" w:cstheme="majorHAnsi"/>
                <w:sz w:val="18"/>
              </w:rPr>
            </w:pPr>
            <w:r w:rsidRPr="000736A8">
              <w:rPr>
                <w:rFonts w:ascii="Montserrat" w:eastAsiaTheme="minorEastAsia" w:hAnsi="Montserrat" w:cstheme="majorHAnsi"/>
                <w:sz w:val="18"/>
              </w:rPr>
              <w:t>Lojistik ve yerinde çözüm</w:t>
            </w:r>
          </w:p>
        </w:tc>
        <w:tc>
          <w:tcPr>
            <w:tcW w:w="1641" w:type="pct"/>
            <w:vAlign w:val="center"/>
            <w:hideMark/>
          </w:tcPr>
          <w:p w14:paraId="193AAA8F" w14:textId="1931985C" w:rsidR="007552FE" w:rsidRPr="000736A8" w:rsidRDefault="007552FE" w:rsidP="00AE5106">
            <w:pPr>
              <w:rPr>
                <w:rFonts w:ascii="Montserrat" w:eastAsiaTheme="minorEastAsia" w:hAnsi="Montserrat" w:cstheme="majorHAnsi"/>
                <w:sz w:val="18"/>
              </w:rPr>
            </w:pPr>
            <w:r w:rsidRPr="000736A8">
              <w:rPr>
                <w:rFonts w:ascii="Montserrat" w:eastAsiaTheme="minorEastAsia" w:hAnsi="Montserrat" w:cstheme="majorHAnsi"/>
                <w:sz w:val="18"/>
              </w:rPr>
              <w:t>Donanımlı mobil servis aracıyla</w:t>
            </w:r>
            <w:r w:rsidR="005B77D1" w:rsidRPr="000736A8">
              <w:rPr>
                <w:rFonts w:ascii="Montserrat" w:eastAsiaTheme="minorEastAsia" w:hAnsi="Montserrat" w:cstheme="majorHAnsi"/>
                <w:sz w:val="18"/>
              </w:rPr>
              <w:t xml:space="preserve"> </w:t>
            </w:r>
            <w:r w:rsidRPr="000736A8">
              <w:rPr>
                <w:rFonts w:ascii="Montserrat" w:eastAsiaTheme="minorEastAsia" w:hAnsi="Montserrat" w:cstheme="majorHAnsi"/>
                <w:sz w:val="18"/>
              </w:rPr>
              <w:t>yerinde tamir</w:t>
            </w:r>
            <w:r w:rsidR="00A16211" w:rsidRPr="000736A8">
              <w:rPr>
                <w:rFonts w:ascii="Montserrat" w:eastAsiaTheme="minorEastAsia" w:hAnsi="Montserrat" w:cstheme="majorHAnsi"/>
                <w:sz w:val="18"/>
              </w:rPr>
              <w:t xml:space="preserve"> hizmeti</w:t>
            </w:r>
          </w:p>
        </w:tc>
      </w:tr>
    </w:tbl>
    <w:p w14:paraId="4325A03B" w14:textId="77777777" w:rsidR="00FE67FB" w:rsidRPr="000736A8" w:rsidRDefault="00FE67FB" w:rsidP="00FE0BAD">
      <w:pPr>
        <w:spacing w:after="0" w:line="360" w:lineRule="auto"/>
        <w:jc w:val="both"/>
        <w:rPr>
          <w:rFonts w:ascii="Montserrat" w:hAnsi="Montserrat" w:cstheme="minorHAnsi"/>
        </w:rPr>
      </w:pPr>
    </w:p>
    <w:p w14:paraId="4F2492F9" w14:textId="76735F8D" w:rsidR="00137649" w:rsidRPr="000736A8" w:rsidRDefault="00967DC7" w:rsidP="00FE0BAD">
      <w:pPr>
        <w:pStyle w:val="ListParagraph"/>
        <w:numPr>
          <w:ilvl w:val="0"/>
          <w:numId w:val="1"/>
        </w:numPr>
        <w:spacing w:after="0" w:line="360" w:lineRule="auto"/>
        <w:jc w:val="both"/>
        <w:rPr>
          <w:rFonts w:ascii="Montserrat" w:hAnsi="Montserrat" w:cstheme="minorHAnsi"/>
        </w:rPr>
      </w:pPr>
      <w:r w:rsidRPr="000736A8">
        <w:rPr>
          <w:rFonts w:ascii="Montserrat" w:hAnsi="Montserrat" w:cstheme="minorHAnsi"/>
          <w:b/>
        </w:rPr>
        <w:t>Mevzuat</w:t>
      </w:r>
      <w:r w:rsidR="000E7C3B" w:rsidRPr="000736A8">
        <w:rPr>
          <w:rFonts w:ascii="Montserrat" w:hAnsi="Montserrat" w:cstheme="minorHAnsi"/>
          <w:b/>
        </w:rPr>
        <w:t xml:space="preserve"> Gereklilikler</w:t>
      </w:r>
      <w:r w:rsidRPr="000736A8">
        <w:rPr>
          <w:rFonts w:ascii="Montserrat" w:hAnsi="Montserrat" w:cstheme="minorHAnsi"/>
          <w:b/>
        </w:rPr>
        <w:t>i</w:t>
      </w:r>
      <w:r w:rsidR="000E7C3B" w:rsidRPr="000736A8">
        <w:rPr>
          <w:rFonts w:ascii="Montserrat" w:hAnsi="Montserrat" w:cstheme="minorHAnsi"/>
        </w:rPr>
        <w:t xml:space="preserve"> </w:t>
      </w:r>
    </w:p>
    <w:p w14:paraId="47365250" w14:textId="77777777" w:rsidR="00714FF5" w:rsidRPr="000736A8" w:rsidRDefault="00714FF5" w:rsidP="00FE0BAD">
      <w:pPr>
        <w:spacing w:after="0" w:line="360" w:lineRule="auto"/>
        <w:jc w:val="both"/>
        <w:rPr>
          <w:rFonts w:ascii="Montserrat" w:hAnsi="Montserrat" w:cstheme="minorHAnsi"/>
        </w:rPr>
      </w:pPr>
      <w:r w:rsidRPr="000736A8">
        <w:rPr>
          <w:rFonts w:ascii="Montserrat" w:hAnsi="Montserrat" w:cstheme="minorHAnsi"/>
        </w:rPr>
        <w:t xml:space="preserve">Aşağıda belirtilenler başta olmak üzere ilgili mevzuat hükümleri uygulanmalıdır. </w:t>
      </w:r>
    </w:p>
    <w:p w14:paraId="56D92CA5" w14:textId="42F301C9" w:rsidR="00EF396B" w:rsidRPr="000736A8" w:rsidRDefault="00EF396B" w:rsidP="00FE0BAD">
      <w:pPr>
        <w:pStyle w:val="ListParagraph"/>
        <w:numPr>
          <w:ilvl w:val="0"/>
          <w:numId w:val="3"/>
        </w:numPr>
        <w:spacing w:after="0" w:line="360" w:lineRule="auto"/>
        <w:jc w:val="both"/>
        <w:rPr>
          <w:rFonts w:ascii="Montserrat" w:hAnsi="Montserrat" w:cstheme="minorHAnsi"/>
        </w:rPr>
      </w:pPr>
      <w:r w:rsidRPr="000736A8">
        <w:rPr>
          <w:rFonts w:ascii="Montserrat" w:hAnsi="Montserrat" w:cstheme="minorHAnsi"/>
        </w:rPr>
        <w:t>6331 Sayılı İş Sağlığı ve Güvenliği Kanunu</w:t>
      </w:r>
    </w:p>
    <w:p w14:paraId="64FAFDE5" w14:textId="0BEB2438" w:rsidR="00EF396B" w:rsidRPr="000736A8" w:rsidRDefault="00EF396B" w:rsidP="00FE0BAD">
      <w:pPr>
        <w:pStyle w:val="ListParagraph"/>
        <w:numPr>
          <w:ilvl w:val="0"/>
          <w:numId w:val="3"/>
        </w:numPr>
        <w:spacing w:after="0" w:line="360" w:lineRule="auto"/>
        <w:jc w:val="both"/>
        <w:rPr>
          <w:rFonts w:ascii="Montserrat" w:hAnsi="Montserrat" w:cstheme="minorHAnsi"/>
        </w:rPr>
      </w:pPr>
      <w:r w:rsidRPr="000736A8">
        <w:rPr>
          <w:rFonts w:ascii="Montserrat" w:hAnsi="Montserrat" w:cstheme="minorHAnsi"/>
        </w:rPr>
        <w:t>TSE 9111/T1 Engelliler ve Hareket Kısıtlılığı Bulunan Kişiler İçin Binalarda Erişilebilirlik Gerekleri</w:t>
      </w:r>
    </w:p>
    <w:p w14:paraId="2C39B85E" w14:textId="5C218488" w:rsidR="00EF396B" w:rsidRPr="000736A8" w:rsidRDefault="00EF396B" w:rsidP="00FE0BAD">
      <w:pPr>
        <w:pStyle w:val="ListParagraph"/>
        <w:numPr>
          <w:ilvl w:val="0"/>
          <w:numId w:val="3"/>
        </w:numPr>
        <w:spacing w:after="0" w:line="360" w:lineRule="auto"/>
        <w:jc w:val="both"/>
        <w:rPr>
          <w:rFonts w:ascii="Montserrat" w:hAnsi="Montserrat" w:cstheme="minorHAnsi"/>
        </w:rPr>
      </w:pPr>
      <w:r w:rsidRPr="000736A8">
        <w:rPr>
          <w:rFonts w:ascii="Montserrat" w:hAnsi="Montserrat" w:cstheme="minorHAnsi"/>
        </w:rPr>
        <w:t>Atık Pil ve Akümülatörlerin Kontrolü Yönetmeliği</w:t>
      </w:r>
    </w:p>
    <w:p w14:paraId="2C332957" w14:textId="77777777" w:rsidR="00967DC7" w:rsidRPr="000736A8" w:rsidRDefault="00967DC7" w:rsidP="00FE0BAD">
      <w:pPr>
        <w:pStyle w:val="ListParagraph"/>
        <w:spacing w:after="0" w:line="360" w:lineRule="auto"/>
        <w:ind w:left="360"/>
        <w:jc w:val="both"/>
        <w:rPr>
          <w:rFonts w:ascii="Montserrat" w:hAnsi="Montserrat" w:cstheme="minorHAnsi"/>
        </w:rPr>
      </w:pPr>
    </w:p>
    <w:p w14:paraId="5A636550" w14:textId="0EDC9CE4" w:rsidR="002B68BE" w:rsidRPr="000736A8" w:rsidRDefault="002B68BE" w:rsidP="00FE0BAD">
      <w:pPr>
        <w:pStyle w:val="ListParagraph"/>
        <w:numPr>
          <w:ilvl w:val="0"/>
          <w:numId w:val="1"/>
        </w:numPr>
        <w:spacing w:after="0" w:line="360" w:lineRule="auto"/>
        <w:jc w:val="both"/>
        <w:rPr>
          <w:rFonts w:ascii="Montserrat" w:hAnsi="Montserrat" w:cstheme="minorHAnsi"/>
          <w:color w:val="FF0000"/>
        </w:rPr>
      </w:pPr>
      <w:r w:rsidRPr="000736A8">
        <w:rPr>
          <w:rFonts w:ascii="Montserrat" w:hAnsi="Montserrat" w:cstheme="minorHAnsi"/>
          <w:b/>
        </w:rPr>
        <w:t>Fiziksel Gereklilikler</w:t>
      </w:r>
      <w:r w:rsidRPr="000736A8">
        <w:rPr>
          <w:rFonts w:ascii="Montserrat" w:hAnsi="Montserrat" w:cstheme="minorHAnsi"/>
        </w:rPr>
        <w:t xml:space="preserve"> </w:t>
      </w:r>
    </w:p>
    <w:p w14:paraId="37884A14" w14:textId="77777777" w:rsidR="009100AC" w:rsidRPr="000736A8" w:rsidRDefault="00EF396B" w:rsidP="00FE0BAD">
      <w:pPr>
        <w:spacing w:after="0" w:line="360" w:lineRule="auto"/>
        <w:jc w:val="both"/>
        <w:rPr>
          <w:rFonts w:ascii="Montserrat" w:hAnsi="Montserrat" w:cstheme="minorHAnsi"/>
        </w:rPr>
      </w:pPr>
      <w:r w:rsidRPr="000736A8">
        <w:rPr>
          <w:rFonts w:ascii="Montserrat" w:hAnsi="Montserrat" w:cstheme="minorHAnsi"/>
        </w:rPr>
        <w:t>Engelli Araçları Tamir ve Bakım Atölyesi</w:t>
      </w:r>
      <w:r w:rsidR="00967DC7" w:rsidRPr="000736A8">
        <w:rPr>
          <w:rFonts w:ascii="Montserrat" w:hAnsi="Montserrat" w:cstheme="minorHAnsi"/>
        </w:rPr>
        <w:t xml:space="preserve">, mevcut kamu binalarının işlevsel dönüşümü veya yeni yapı inşası yoluyla hayata geçirilebilir. Her iki durumda da temel ilke; </w:t>
      </w:r>
      <w:r w:rsidRPr="000736A8">
        <w:rPr>
          <w:rFonts w:ascii="Montserrat" w:hAnsi="Montserrat" w:cstheme="minorHAnsi"/>
        </w:rPr>
        <w:t xml:space="preserve">iş güvenliği, teknik verimlilik ve erişilebilirlik ilkeleri esas alınmalıdır. </w:t>
      </w:r>
    </w:p>
    <w:p w14:paraId="0D5522BF" w14:textId="54CD5441" w:rsidR="00A16211" w:rsidRPr="000736A8" w:rsidRDefault="009229D7" w:rsidP="00FE0BAD">
      <w:pPr>
        <w:spacing w:after="0" w:line="360" w:lineRule="auto"/>
        <w:jc w:val="both"/>
        <w:rPr>
          <w:rFonts w:ascii="Montserrat" w:hAnsi="Montserrat" w:cstheme="minorHAnsi"/>
        </w:rPr>
      </w:pPr>
      <w:r w:rsidRPr="000736A8">
        <w:rPr>
          <w:rFonts w:ascii="Montserrat" w:hAnsi="Montserrat" w:cstheme="minorHAnsi"/>
        </w:rPr>
        <w:t xml:space="preserve">Bu kapsamda Engelli Araçları Tamir ve Bakım Atölyesi’nin; erişilebilir, güvenli ve işlevsel bir fiziksel altyapı ile birlikte, hizmet alan engelli bireylerin bağımsız yaşam </w:t>
      </w:r>
      <w:r w:rsidRPr="000736A8">
        <w:rPr>
          <w:rFonts w:ascii="Montserrat" w:hAnsi="Montserrat" w:cstheme="minorHAnsi"/>
        </w:rPr>
        <w:lastRenderedPageBreak/>
        <w:t>sürekliliğini ve sosyal entegrasyonunu güçlendiren kapsayıcı bir hizmet modeli sunması amaçlanmaktadır.</w:t>
      </w:r>
    </w:p>
    <w:p w14:paraId="5C05719E" w14:textId="5669B1C8" w:rsidR="009100AC" w:rsidRPr="000736A8" w:rsidRDefault="009229D7" w:rsidP="00FE0BAD">
      <w:pPr>
        <w:pStyle w:val="ListParagraph"/>
        <w:numPr>
          <w:ilvl w:val="1"/>
          <w:numId w:val="1"/>
        </w:numPr>
        <w:spacing w:after="0" w:line="360" w:lineRule="auto"/>
        <w:ind w:left="1134"/>
        <w:jc w:val="both"/>
        <w:rPr>
          <w:rFonts w:ascii="Montserrat" w:hAnsi="Montserrat" w:cstheme="minorHAnsi"/>
          <w:i/>
          <w:color w:val="FF0000"/>
        </w:rPr>
      </w:pPr>
      <w:r w:rsidRPr="000736A8">
        <w:rPr>
          <w:rFonts w:ascii="Montserrat" w:hAnsi="Montserrat" w:cstheme="minorHAnsi"/>
          <w:b/>
        </w:rPr>
        <w:t>Genel Birimler ve Hizmetler</w:t>
      </w:r>
      <w:r w:rsidRPr="000736A8">
        <w:rPr>
          <w:rFonts w:ascii="Montserrat" w:hAnsi="Montserrat" w:cstheme="minorHAnsi"/>
        </w:rPr>
        <w:t xml:space="preserve"> </w:t>
      </w:r>
    </w:p>
    <w:p w14:paraId="33274664" w14:textId="3C46B127" w:rsidR="00EF396B" w:rsidRPr="000736A8" w:rsidRDefault="00EF396B" w:rsidP="00FE0BAD">
      <w:pPr>
        <w:spacing w:after="0" w:line="360" w:lineRule="auto"/>
        <w:jc w:val="both"/>
        <w:rPr>
          <w:rFonts w:ascii="Montserrat" w:hAnsi="Montserrat" w:cstheme="minorHAnsi"/>
        </w:rPr>
      </w:pPr>
      <w:r w:rsidRPr="000736A8">
        <w:rPr>
          <w:rFonts w:ascii="Montserrat" w:hAnsi="Montserrat" w:cstheme="minorHAnsi"/>
        </w:rPr>
        <w:t xml:space="preserve">Yıllık </w:t>
      </w:r>
      <w:r w:rsidR="00AD5858" w:rsidRPr="000736A8">
        <w:rPr>
          <w:rFonts w:ascii="Montserrat" w:hAnsi="Montserrat" w:cstheme="minorHAnsi"/>
        </w:rPr>
        <w:t>600-700</w:t>
      </w:r>
      <w:r w:rsidRPr="000736A8">
        <w:rPr>
          <w:rFonts w:ascii="Montserrat" w:hAnsi="Montserrat" w:cstheme="minorHAnsi"/>
        </w:rPr>
        <w:t xml:space="preserve"> engelli aracına rahatlıkla hizmet verebilecek bir atölyenin toplamda 300 m² kapalı alana sahip olması ve tam erişilebilir standartlarda tasarlanması esastır</w:t>
      </w:r>
      <w:r w:rsidR="009229D7" w:rsidRPr="000736A8">
        <w:rPr>
          <w:rFonts w:ascii="Montserrat" w:hAnsi="Montserrat" w:cstheme="minorHAnsi"/>
        </w:rPr>
        <w:t xml:space="preserve">. Buna istinaden </w:t>
      </w:r>
      <w:r w:rsidR="00EA2DB8" w:rsidRPr="000736A8">
        <w:rPr>
          <w:rFonts w:ascii="Montserrat" w:hAnsi="Montserrat" w:cstheme="minorHAnsi"/>
        </w:rPr>
        <w:t xml:space="preserve">merkez bölümlerine ilişkin </w:t>
      </w:r>
      <w:r w:rsidR="009229D7" w:rsidRPr="000736A8">
        <w:rPr>
          <w:rFonts w:ascii="Montserrat" w:hAnsi="Montserrat" w:cstheme="minorHAnsi"/>
        </w:rPr>
        <w:t xml:space="preserve">alan büyüklükleri aşağıdaki </w:t>
      </w:r>
      <w:r w:rsidR="00EA2DB8" w:rsidRPr="000736A8">
        <w:rPr>
          <w:rFonts w:ascii="Montserrat" w:hAnsi="Montserrat" w:cstheme="minorHAnsi"/>
        </w:rPr>
        <w:t>yer almaktadır</w:t>
      </w:r>
      <w:r w:rsidR="009229D7" w:rsidRPr="000736A8">
        <w:rPr>
          <w:rFonts w:ascii="Montserrat" w:hAnsi="Montserrat" w:cstheme="minorHAnsi"/>
        </w:rPr>
        <w:t>.</w:t>
      </w:r>
    </w:p>
    <w:tbl>
      <w:tblPr>
        <w:tblStyle w:val="TableGrid"/>
        <w:tblW w:w="5000" w:type="pct"/>
        <w:tblLook w:val="04A0" w:firstRow="1" w:lastRow="0" w:firstColumn="1" w:lastColumn="0" w:noHBand="0" w:noVBand="1"/>
      </w:tblPr>
      <w:tblGrid>
        <w:gridCol w:w="2835"/>
        <w:gridCol w:w="2893"/>
        <w:gridCol w:w="783"/>
        <w:gridCol w:w="1296"/>
        <w:gridCol w:w="1255"/>
      </w:tblGrid>
      <w:tr w:rsidR="009229D7" w:rsidRPr="000736A8" w14:paraId="6C1B5017" w14:textId="77777777" w:rsidTr="00AE5106">
        <w:trPr>
          <w:trHeight w:val="369"/>
        </w:trPr>
        <w:tc>
          <w:tcPr>
            <w:tcW w:w="861" w:type="pct"/>
            <w:noWrap/>
            <w:vAlign w:val="center"/>
            <w:hideMark/>
          </w:tcPr>
          <w:p w14:paraId="1AE6399A" w14:textId="77777777" w:rsidR="009229D7" w:rsidRPr="000736A8" w:rsidRDefault="009229D7" w:rsidP="00AE5106">
            <w:pPr>
              <w:rPr>
                <w:rFonts w:ascii="Montserrat" w:hAnsi="Montserrat" w:cstheme="majorHAnsi"/>
                <w:b/>
                <w:sz w:val="18"/>
              </w:rPr>
            </w:pPr>
            <w:r w:rsidRPr="000736A8">
              <w:rPr>
                <w:rFonts w:ascii="Montserrat" w:hAnsi="Montserrat" w:cstheme="majorHAnsi"/>
                <w:b/>
                <w:sz w:val="18"/>
              </w:rPr>
              <w:t>Birim</w:t>
            </w:r>
          </w:p>
        </w:tc>
        <w:tc>
          <w:tcPr>
            <w:tcW w:w="2267" w:type="pct"/>
            <w:vAlign w:val="center"/>
          </w:tcPr>
          <w:p w14:paraId="0D3C83C5" w14:textId="77777777" w:rsidR="009229D7" w:rsidRPr="000736A8" w:rsidRDefault="009229D7" w:rsidP="00AE5106">
            <w:pPr>
              <w:rPr>
                <w:rFonts w:ascii="Montserrat" w:hAnsi="Montserrat" w:cstheme="majorHAnsi"/>
                <w:b/>
                <w:sz w:val="18"/>
              </w:rPr>
            </w:pPr>
            <w:r w:rsidRPr="000736A8">
              <w:rPr>
                <w:rFonts w:ascii="Montserrat" w:hAnsi="Montserrat" w:cstheme="majorHAnsi"/>
                <w:b/>
                <w:sz w:val="18"/>
              </w:rPr>
              <w:t>Açıklama</w:t>
            </w:r>
          </w:p>
        </w:tc>
        <w:tc>
          <w:tcPr>
            <w:tcW w:w="470" w:type="pct"/>
            <w:vAlign w:val="center"/>
          </w:tcPr>
          <w:p w14:paraId="6597CBBB" w14:textId="77777777" w:rsidR="009229D7" w:rsidRPr="000736A8" w:rsidRDefault="009229D7" w:rsidP="00AE5106">
            <w:pPr>
              <w:rPr>
                <w:rFonts w:ascii="Montserrat" w:hAnsi="Montserrat" w:cstheme="majorHAnsi"/>
                <w:b/>
                <w:sz w:val="18"/>
              </w:rPr>
            </w:pPr>
            <w:r w:rsidRPr="000736A8">
              <w:rPr>
                <w:rFonts w:ascii="Montserrat" w:hAnsi="Montserrat" w:cstheme="majorHAnsi"/>
                <w:b/>
                <w:sz w:val="18"/>
              </w:rPr>
              <w:t>Ölçü Birimi</w:t>
            </w:r>
          </w:p>
        </w:tc>
        <w:tc>
          <w:tcPr>
            <w:tcW w:w="704" w:type="pct"/>
            <w:vAlign w:val="center"/>
          </w:tcPr>
          <w:p w14:paraId="0B6FBF1C" w14:textId="77777777" w:rsidR="009229D7" w:rsidRPr="000736A8" w:rsidRDefault="009229D7" w:rsidP="00AE5106">
            <w:pPr>
              <w:rPr>
                <w:rFonts w:ascii="Montserrat" w:hAnsi="Montserrat" w:cstheme="majorHAnsi"/>
                <w:b/>
                <w:sz w:val="18"/>
              </w:rPr>
            </w:pPr>
            <w:r w:rsidRPr="000736A8">
              <w:rPr>
                <w:rFonts w:ascii="Montserrat" w:hAnsi="Montserrat" w:cstheme="majorHAnsi"/>
                <w:b/>
                <w:sz w:val="18"/>
              </w:rPr>
              <w:t>Minimum Gereksinim</w:t>
            </w:r>
          </w:p>
        </w:tc>
        <w:tc>
          <w:tcPr>
            <w:tcW w:w="698" w:type="pct"/>
            <w:vAlign w:val="center"/>
            <w:hideMark/>
          </w:tcPr>
          <w:p w14:paraId="59033BD5" w14:textId="77777777" w:rsidR="009229D7" w:rsidRPr="000736A8" w:rsidRDefault="009229D7" w:rsidP="00AE5106">
            <w:pPr>
              <w:rPr>
                <w:rFonts w:ascii="Montserrat" w:hAnsi="Montserrat" w:cstheme="majorHAnsi"/>
                <w:b/>
                <w:sz w:val="18"/>
              </w:rPr>
            </w:pPr>
            <w:r w:rsidRPr="000736A8">
              <w:rPr>
                <w:rFonts w:ascii="Montserrat" w:hAnsi="Montserrat" w:cstheme="majorHAnsi"/>
                <w:b/>
                <w:sz w:val="18"/>
              </w:rPr>
              <w:t>Zorunluluk Durumu</w:t>
            </w:r>
          </w:p>
        </w:tc>
      </w:tr>
      <w:tr w:rsidR="009229D7" w:rsidRPr="000736A8" w14:paraId="00B5DA1E" w14:textId="77777777" w:rsidTr="00AE5106">
        <w:trPr>
          <w:trHeight w:val="438"/>
        </w:trPr>
        <w:tc>
          <w:tcPr>
            <w:tcW w:w="861" w:type="pct"/>
            <w:noWrap/>
            <w:vAlign w:val="center"/>
            <w:hideMark/>
          </w:tcPr>
          <w:p w14:paraId="6EDC69E7" w14:textId="059B8EF7" w:rsidR="009229D7" w:rsidRPr="000736A8" w:rsidRDefault="009229D7" w:rsidP="00AE5106">
            <w:pPr>
              <w:rPr>
                <w:rFonts w:ascii="Montserrat" w:hAnsi="Montserrat" w:cstheme="majorHAnsi"/>
                <w:b/>
                <w:sz w:val="18"/>
              </w:rPr>
            </w:pPr>
            <w:r w:rsidRPr="000736A8">
              <w:rPr>
                <w:rFonts w:ascii="Montserrat" w:hAnsi="Montserrat" w:cstheme="majorHAnsi"/>
                <w:b/>
                <w:sz w:val="18"/>
              </w:rPr>
              <w:t>Tamirhane ve Çalışma Alanı</w:t>
            </w:r>
          </w:p>
        </w:tc>
        <w:tc>
          <w:tcPr>
            <w:tcW w:w="2267" w:type="pct"/>
            <w:vAlign w:val="center"/>
          </w:tcPr>
          <w:p w14:paraId="18D7C452" w14:textId="5C563722" w:rsidR="009229D7" w:rsidRPr="000736A8" w:rsidRDefault="009229D7" w:rsidP="00AE5106">
            <w:pPr>
              <w:rPr>
                <w:rFonts w:ascii="Montserrat" w:hAnsi="Montserrat" w:cstheme="majorHAnsi"/>
                <w:sz w:val="18"/>
              </w:rPr>
            </w:pPr>
            <w:r w:rsidRPr="000736A8">
              <w:rPr>
                <w:rFonts w:ascii="Montserrat" w:hAnsi="Montserrat" w:cstheme="majorHAnsi"/>
                <w:sz w:val="18"/>
              </w:rPr>
              <w:t>Lift sistemleri ve teknik iş akışı için gereken alan ihtiyacı</w:t>
            </w:r>
          </w:p>
        </w:tc>
        <w:tc>
          <w:tcPr>
            <w:tcW w:w="470" w:type="pct"/>
            <w:vAlign w:val="center"/>
          </w:tcPr>
          <w:p w14:paraId="28934BF1" w14:textId="77777777" w:rsidR="009229D7" w:rsidRPr="000736A8" w:rsidRDefault="009229D7" w:rsidP="00AE5106">
            <w:pPr>
              <w:rPr>
                <w:rFonts w:ascii="Montserrat" w:hAnsi="Montserrat" w:cstheme="majorHAnsi"/>
                <w:sz w:val="18"/>
                <w:vertAlign w:val="superscript"/>
              </w:rPr>
            </w:pPr>
            <w:proofErr w:type="gramStart"/>
            <w:r w:rsidRPr="000736A8">
              <w:rPr>
                <w:rFonts w:ascii="Montserrat" w:hAnsi="Montserrat" w:cstheme="majorHAnsi"/>
                <w:sz w:val="18"/>
              </w:rPr>
              <w:t>m</w:t>
            </w:r>
            <w:proofErr w:type="gramEnd"/>
            <w:r w:rsidRPr="000736A8">
              <w:rPr>
                <w:rFonts w:ascii="Montserrat" w:hAnsi="Montserrat" w:cstheme="majorHAnsi"/>
                <w:sz w:val="18"/>
                <w:vertAlign w:val="superscript"/>
              </w:rPr>
              <w:t>2</w:t>
            </w:r>
          </w:p>
        </w:tc>
        <w:tc>
          <w:tcPr>
            <w:tcW w:w="704" w:type="pct"/>
            <w:vAlign w:val="center"/>
          </w:tcPr>
          <w:p w14:paraId="35D52156" w14:textId="5DD7D112" w:rsidR="009229D7" w:rsidRPr="000736A8" w:rsidRDefault="009229D7" w:rsidP="00AE5106">
            <w:pPr>
              <w:rPr>
                <w:rFonts w:ascii="Montserrat" w:hAnsi="Montserrat" w:cstheme="majorHAnsi"/>
                <w:sz w:val="18"/>
              </w:rPr>
            </w:pPr>
            <w:r w:rsidRPr="000736A8">
              <w:rPr>
                <w:rFonts w:ascii="Montserrat" w:hAnsi="Montserrat" w:cstheme="majorHAnsi"/>
                <w:sz w:val="18"/>
              </w:rPr>
              <w:t>100</w:t>
            </w:r>
          </w:p>
        </w:tc>
        <w:tc>
          <w:tcPr>
            <w:tcW w:w="698" w:type="pct"/>
            <w:vAlign w:val="center"/>
            <w:hideMark/>
          </w:tcPr>
          <w:p w14:paraId="4C6CB057" w14:textId="77777777" w:rsidR="009229D7" w:rsidRPr="000736A8" w:rsidRDefault="009229D7" w:rsidP="00AE5106">
            <w:pPr>
              <w:rPr>
                <w:rFonts w:ascii="Montserrat" w:hAnsi="Montserrat" w:cstheme="majorHAnsi"/>
                <w:sz w:val="18"/>
              </w:rPr>
            </w:pPr>
            <w:r w:rsidRPr="000736A8">
              <w:rPr>
                <w:rFonts w:ascii="Montserrat" w:hAnsi="Montserrat" w:cstheme="majorHAnsi"/>
                <w:sz w:val="18"/>
              </w:rPr>
              <w:t>Zorunlu</w:t>
            </w:r>
          </w:p>
        </w:tc>
      </w:tr>
      <w:tr w:rsidR="009229D7" w:rsidRPr="000736A8" w14:paraId="4AFADEEE" w14:textId="77777777" w:rsidTr="00AE5106">
        <w:trPr>
          <w:trHeight w:val="288"/>
        </w:trPr>
        <w:tc>
          <w:tcPr>
            <w:tcW w:w="861" w:type="pct"/>
            <w:noWrap/>
            <w:vAlign w:val="center"/>
            <w:hideMark/>
          </w:tcPr>
          <w:p w14:paraId="5B7D6293" w14:textId="2251AEE5" w:rsidR="009229D7" w:rsidRPr="000736A8" w:rsidRDefault="009229D7" w:rsidP="00AE5106">
            <w:pPr>
              <w:rPr>
                <w:rFonts w:ascii="Montserrat" w:hAnsi="Montserrat" w:cstheme="majorHAnsi"/>
                <w:b/>
                <w:sz w:val="18"/>
              </w:rPr>
            </w:pPr>
            <w:r w:rsidRPr="000736A8">
              <w:rPr>
                <w:rFonts w:ascii="Montserrat" w:hAnsi="Montserrat" w:cstheme="majorHAnsi"/>
                <w:b/>
                <w:sz w:val="18"/>
              </w:rPr>
              <w:t>Depo</w:t>
            </w:r>
            <w:r w:rsidR="005B77D1" w:rsidRPr="000736A8">
              <w:rPr>
                <w:rFonts w:ascii="Montserrat" w:hAnsi="Montserrat" w:cstheme="majorHAnsi"/>
                <w:b/>
                <w:sz w:val="18"/>
              </w:rPr>
              <w:t xml:space="preserve"> </w:t>
            </w:r>
            <w:r w:rsidRPr="000736A8">
              <w:rPr>
                <w:rFonts w:ascii="Montserrat" w:hAnsi="Montserrat" w:cstheme="majorHAnsi"/>
                <w:b/>
                <w:sz w:val="18"/>
              </w:rPr>
              <w:t>(Yedek Parça ve Stok)</w:t>
            </w:r>
          </w:p>
        </w:tc>
        <w:tc>
          <w:tcPr>
            <w:tcW w:w="2267" w:type="pct"/>
            <w:vAlign w:val="center"/>
          </w:tcPr>
          <w:p w14:paraId="743B8BA6" w14:textId="01F0A022" w:rsidR="009229D7" w:rsidRPr="000736A8" w:rsidRDefault="009229D7" w:rsidP="00AE5106">
            <w:pPr>
              <w:rPr>
                <w:rFonts w:ascii="Montserrat" w:hAnsi="Montserrat" w:cstheme="majorHAnsi"/>
                <w:sz w:val="18"/>
              </w:rPr>
            </w:pPr>
            <w:r w:rsidRPr="000736A8">
              <w:rPr>
                <w:rFonts w:ascii="Montserrat" w:hAnsi="Montserrat" w:cstheme="majorHAnsi"/>
                <w:sz w:val="18"/>
              </w:rPr>
              <w:t>Ürün çeşitliliğinin fazla olması ve envanter yönetim ihtiyacı</w:t>
            </w:r>
          </w:p>
        </w:tc>
        <w:tc>
          <w:tcPr>
            <w:tcW w:w="470" w:type="pct"/>
            <w:vAlign w:val="center"/>
          </w:tcPr>
          <w:p w14:paraId="2B695A57" w14:textId="77777777" w:rsidR="009229D7" w:rsidRPr="000736A8" w:rsidRDefault="009229D7" w:rsidP="00AE5106">
            <w:pPr>
              <w:rPr>
                <w:rFonts w:ascii="Montserrat" w:hAnsi="Montserrat" w:cstheme="majorHAnsi"/>
                <w:sz w:val="18"/>
              </w:rPr>
            </w:pPr>
            <w:proofErr w:type="gramStart"/>
            <w:r w:rsidRPr="000736A8">
              <w:rPr>
                <w:rFonts w:ascii="Montserrat" w:hAnsi="Montserrat" w:cstheme="majorHAnsi"/>
                <w:sz w:val="18"/>
              </w:rPr>
              <w:t>m</w:t>
            </w:r>
            <w:proofErr w:type="gramEnd"/>
            <w:r w:rsidRPr="000736A8">
              <w:rPr>
                <w:rFonts w:ascii="Montserrat" w:hAnsi="Montserrat" w:cstheme="majorHAnsi"/>
                <w:sz w:val="18"/>
                <w:vertAlign w:val="superscript"/>
              </w:rPr>
              <w:t>2</w:t>
            </w:r>
          </w:p>
        </w:tc>
        <w:tc>
          <w:tcPr>
            <w:tcW w:w="704" w:type="pct"/>
            <w:vAlign w:val="center"/>
          </w:tcPr>
          <w:p w14:paraId="03BB78FA" w14:textId="779DF456" w:rsidR="009229D7" w:rsidRPr="000736A8" w:rsidRDefault="009229D7" w:rsidP="00AE5106">
            <w:pPr>
              <w:rPr>
                <w:rFonts w:ascii="Montserrat" w:hAnsi="Montserrat" w:cstheme="majorHAnsi"/>
                <w:sz w:val="18"/>
              </w:rPr>
            </w:pPr>
            <w:r w:rsidRPr="000736A8">
              <w:rPr>
                <w:rFonts w:ascii="Montserrat" w:hAnsi="Montserrat" w:cstheme="majorHAnsi"/>
                <w:sz w:val="18"/>
              </w:rPr>
              <w:t>100</w:t>
            </w:r>
          </w:p>
        </w:tc>
        <w:tc>
          <w:tcPr>
            <w:tcW w:w="698" w:type="pct"/>
            <w:vAlign w:val="center"/>
            <w:hideMark/>
          </w:tcPr>
          <w:p w14:paraId="4A1CB93B" w14:textId="77777777" w:rsidR="009229D7" w:rsidRPr="000736A8" w:rsidRDefault="009229D7" w:rsidP="00AE5106">
            <w:pPr>
              <w:rPr>
                <w:rFonts w:ascii="Montserrat" w:hAnsi="Montserrat" w:cstheme="majorHAnsi"/>
                <w:sz w:val="18"/>
              </w:rPr>
            </w:pPr>
            <w:r w:rsidRPr="000736A8">
              <w:rPr>
                <w:rFonts w:ascii="Montserrat" w:hAnsi="Montserrat" w:cstheme="majorHAnsi"/>
                <w:sz w:val="18"/>
              </w:rPr>
              <w:t>Zorunlu</w:t>
            </w:r>
          </w:p>
        </w:tc>
      </w:tr>
      <w:tr w:rsidR="009229D7" w:rsidRPr="000736A8" w14:paraId="25D8D5F2" w14:textId="77777777" w:rsidTr="00AE5106">
        <w:trPr>
          <w:trHeight w:val="559"/>
        </w:trPr>
        <w:tc>
          <w:tcPr>
            <w:tcW w:w="861" w:type="pct"/>
            <w:noWrap/>
            <w:vAlign w:val="center"/>
          </w:tcPr>
          <w:p w14:paraId="154729C7" w14:textId="70C213C1" w:rsidR="009229D7" w:rsidRPr="000736A8" w:rsidRDefault="009229D7" w:rsidP="00AE5106">
            <w:pPr>
              <w:rPr>
                <w:rFonts w:ascii="Montserrat" w:hAnsi="Montserrat" w:cstheme="majorHAnsi"/>
                <w:b/>
                <w:sz w:val="18"/>
              </w:rPr>
            </w:pPr>
            <w:r w:rsidRPr="000736A8">
              <w:rPr>
                <w:rFonts w:ascii="Montserrat" w:hAnsi="Montserrat" w:cstheme="majorHAnsi"/>
                <w:b/>
                <w:sz w:val="18"/>
              </w:rPr>
              <w:t>Giriş ve Karşılama</w:t>
            </w:r>
          </w:p>
        </w:tc>
        <w:tc>
          <w:tcPr>
            <w:tcW w:w="2267" w:type="pct"/>
            <w:vAlign w:val="center"/>
          </w:tcPr>
          <w:p w14:paraId="661A7E8C" w14:textId="1DC518DE" w:rsidR="009229D7" w:rsidRPr="000736A8" w:rsidRDefault="009229D7" w:rsidP="00AE5106">
            <w:pPr>
              <w:rPr>
                <w:rFonts w:ascii="Montserrat" w:hAnsi="Montserrat" w:cstheme="majorHAnsi"/>
                <w:sz w:val="18"/>
              </w:rPr>
            </w:pPr>
            <w:r w:rsidRPr="000736A8">
              <w:rPr>
                <w:rFonts w:ascii="Montserrat" w:hAnsi="Montserrat" w:cstheme="majorHAnsi"/>
                <w:sz w:val="18"/>
              </w:rPr>
              <w:t>Erişilebilirlik standartlarına uygun karşılama</w:t>
            </w:r>
          </w:p>
        </w:tc>
        <w:tc>
          <w:tcPr>
            <w:tcW w:w="470" w:type="pct"/>
            <w:vAlign w:val="center"/>
          </w:tcPr>
          <w:p w14:paraId="2175B719" w14:textId="77777777" w:rsidR="009229D7" w:rsidRPr="000736A8" w:rsidRDefault="009229D7" w:rsidP="00AE5106">
            <w:pPr>
              <w:rPr>
                <w:rFonts w:ascii="Montserrat" w:hAnsi="Montserrat" w:cstheme="majorHAnsi"/>
                <w:sz w:val="18"/>
              </w:rPr>
            </w:pPr>
            <w:proofErr w:type="gramStart"/>
            <w:r w:rsidRPr="000736A8">
              <w:rPr>
                <w:rFonts w:ascii="Montserrat" w:hAnsi="Montserrat" w:cstheme="majorHAnsi"/>
                <w:sz w:val="18"/>
              </w:rPr>
              <w:t>m</w:t>
            </w:r>
            <w:proofErr w:type="gramEnd"/>
            <w:r w:rsidRPr="000736A8">
              <w:rPr>
                <w:rFonts w:ascii="Montserrat" w:hAnsi="Montserrat" w:cstheme="majorHAnsi"/>
                <w:sz w:val="18"/>
                <w:vertAlign w:val="superscript"/>
              </w:rPr>
              <w:t>2</w:t>
            </w:r>
          </w:p>
        </w:tc>
        <w:tc>
          <w:tcPr>
            <w:tcW w:w="704" w:type="pct"/>
            <w:vAlign w:val="center"/>
          </w:tcPr>
          <w:p w14:paraId="3BFE05AF" w14:textId="4823A02F" w:rsidR="009229D7" w:rsidRPr="000736A8" w:rsidRDefault="009229D7" w:rsidP="00AE5106">
            <w:pPr>
              <w:rPr>
                <w:rFonts w:ascii="Montserrat" w:hAnsi="Montserrat" w:cstheme="majorHAnsi"/>
                <w:sz w:val="18"/>
              </w:rPr>
            </w:pPr>
            <w:r w:rsidRPr="000736A8">
              <w:rPr>
                <w:rFonts w:ascii="Montserrat" w:hAnsi="Montserrat" w:cstheme="majorHAnsi"/>
                <w:sz w:val="18"/>
              </w:rPr>
              <w:t>50</w:t>
            </w:r>
          </w:p>
        </w:tc>
        <w:tc>
          <w:tcPr>
            <w:tcW w:w="698" w:type="pct"/>
            <w:vAlign w:val="center"/>
          </w:tcPr>
          <w:p w14:paraId="1B2CEEFB" w14:textId="77777777" w:rsidR="009229D7" w:rsidRPr="000736A8" w:rsidRDefault="009229D7" w:rsidP="00AE5106">
            <w:pPr>
              <w:rPr>
                <w:rFonts w:ascii="Montserrat" w:hAnsi="Montserrat" w:cstheme="majorHAnsi"/>
                <w:sz w:val="18"/>
              </w:rPr>
            </w:pPr>
            <w:r w:rsidRPr="000736A8">
              <w:rPr>
                <w:rFonts w:ascii="Montserrat" w:hAnsi="Montserrat" w:cstheme="majorHAnsi"/>
                <w:sz w:val="18"/>
              </w:rPr>
              <w:t>Zorunlu</w:t>
            </w:r>
          </w:p>
        </w:tc>
      </w:tr>
      <w:tr w:rsidR="009229D7" w:rsidRPr="000736A8" w14:paraId="75BDDE41" w14:textId="77777777" w:rsidTr="00AE5106">
        <w:trPr>
          <w:trHeight w:val="729"/>
        </w:trPr>
        <w:tc>
          <w:tcPr>
            <w:tcW w:w="861" w:type="pct"/>
            <w:noWrap/>
            <w:vAlign w:val="center"/>
            <w:hideMark/>
          </w:tcPr>
          <w:p w14:paraId="0A9478B0" w14:textId="2B40102A" w:rsidR="009229D7" w:rsidRPr="000736A8" w:rsidRDefault="009229D7" w:rsidP="00AE5106">
            <w:pPr>
              <w:rPr>
                <w:rFonts w:ascii="Montserrat" w:hAnsi="Montserrat" w:cstheme="majorHAnsi"/>
                <w:b/>
                <w:sz w:val="18"/>
              </w:rPr>
            </w:pPr>
            <w:r w:rsidRPr="000736A8">
              <w:rPr>
                <w:rFonts w:ascii="Montserrat" w:hAnsi="Montserrat" w:cstheme="majorHAnsi"/>
                <w:b/>
                <w:sz w:val="18"/>
              </w:rPr>
              <w:t>Bekleme ve Sosyal Alan</w:t>
            </w:r>
          </w:p>
        </w:tc>
        <w:tc>
          <w:tcPr>
            <w:tcW w:w="2267" w:type="pct"/>
            <w:vAlign w:val="center"/>
          </w:tcPr>
          <w:p w14:paraId="7CE6AE42" w14:textId="1CAF5BEA" w:rsidR="009229D7" w:rsidRPr="000736A8" w:rsidRDefault="009229D7" w:rsidP="00AE5106">
            <w:pPr>
              <w:rPr>
                <w:rFonts w:ascii="Montserrat" w:hAnsi="Montserrat" w:cstheme="majorHAnsi"/>
                <w:sz w:val="18"/>
              </w:rPr>
            </w:pPr>
            <w:r w:rsidRPr="000736A8">
              <w:rPr>
                <w:rFonts w:ascii="Montserrat" w:hAnsi="Montserrat" w:cstheme="majorHAnsi"/>
                <w:sz w:val="18"/>
              </w:rPr>
              <w:t>Engelli uyumlu WC ve konforlu ağırlama alanı</w:t>
            </w:r>
          </w:p>
        </w:tc>
        <w:tc>
          <w:tcPr>
            <w:tcW w:w="470" w:type="pct"/>
            <w:vAlign w:val="center"/>
          </w:tcPr>
          <w:p w14:paraId="38B80E44" w14:textId="5AA0BFB6" w:rsidR="009229D7" w:rsidRPr="000736A8" w:rsidRDefault="009229D7" w:rsidP="00AE5106">
            <w:pPr>
              <w:rPr>
                <w:rFonts w:ascii="Montserrat" w:hAnsi="Montserrat" w:cstheme="majorHAnsi"/>
                <w:sz w:val="18"/>
              </w:rPr>
            </w:pPr>
            <w:proofErr w:type="gramStart"/>
            <w:r w:rsidRPr="000736A8">
              <w:rPr>
                <w:rFonts w:ascii="Montserrat" w:hAnsi="Montserrat" w:cstheme="majorHAnsi"/>
                <w:sz w:val="18"/>
              </w:rPr>
              <w:t>m</w:t>
            </w:r>
            <w:proofErr w:type="gramEnd"/>
            <w:r w:rsidRPr="000736A8">
              <w:rPr>
                <w:rFonts w:ascii="Montserrat" w:hAnsi="Montserrat" w:cstheme="majorHAnsi"/>
                <w:sz w:val="18"/>
                <w:vertAlign w:val="superscript"/>
              </w:rPr>
              <w:t>2</w:t>
            </w:r>
          </w:p>
        </w:tc>
        <w:tc>
          <w:tcPr>
            <w:tcW w:w="704" w:type="pct"/>
            <w:vAlign w:val="center"/>
          </w:tcPr>
          <w:p w14:paraId="08081CF3" w14:textId="13824EAE" w:rsidR="009229D7" w:rsidRPr="000736A8" w:rsidRDefault="009229D7" w:rsidP="00AE5106">
            <w:pPr>
              <w:rPr>
                <w:rFonts w:ascii="Montserrat" w:hAnsi="Montserrat" w:cstheme="majorHAnsi"/>
                <w:sz w:val="18"/>
              </w:rPr>
            </w:pPr>
            <w:r w:rsidRPr="000736A8">
              <w:rPr>
                <w:rFonts w:ascii="Montserrat" w:hAnsi="Montserrat" w:cstheme="majorHAnsi"/>
                <w:sz w:val="18"/>
              </w:rPr>
              <w:t>50</w:t>
            </w:r>
          </w:p>
        </w:tc>
        <w:tc>
          <w:tcPr>
            <w:tcW w:w="698" w:type="pct"/>
            <w:vAlign w:val="center"/>
            <w:hideMark/>
          </w:tcPr>
          <w:p w14:paraId="3A4B4C60" w14:textId="77777777" w:rsidR="009229D7" w:rsidRPr="000736A8" w:rsidRDefault="009229D7" w:rsidP="00AE5106">
            <w:pPr>
              <w:rPr>
                <w:rFonts w:ascii="Montserrat" w:hAnsi="Montserrat" w:cstheme="majorHAnsi"/>
                <w:sz w:val="18"/>
              </w:rPr>
            </w:pPr>
            <w:r w:rsidRPr="000736A8">
              <w:rPr>
                <w:rFonts w:ascii="Montserrat" w:hAnsi="Montserrat" w:cstheme="majorHAnsi"/>
                <w:sz w:val="18"/>
              </w:rPr>
              <w:t>Zorunlu</w:t>
            </w:r>
          </w:p>
        </w:tc>
      </w:tr>
    </w:tbl>
    <w:p w14:paraId="2FE123F2" w14:textId="77777777" w:rsidR="009229D7" w:rsidRPr="000736A8" w:rsidRDefault="009229D7" w:rsidP="00FE0BAD">
      <w:pPr>
        <w:pStyle w:val="ListParagraph"/>
        <w:spacing w:after="0" w:line="360" w:lineRule="auto"/>
        <w:ind w:left="360"/>
        <w:jc w:val="both"/>
        <w:rPr>
          <w:rFonts w:ascii="Montserrat" w:hAnsi="Montserrat" w:cstheme="minorHAnsi"/>
          <w:b/>
          <w:noProof/>
        </w:rPr>
      </w:pPr>
    </w:p>
    <w:p w14:paraId="5DC4150D" w14:textId="405C4C1F" w:rsidR="009229D7" w:rsidRPr="000736A8" w:rsidRDefault="009229D7" w:rsidP="00FE0BAD">
      <w:pPr>
        <w:pStyle w:val="ListParagraph"/>
        <w:spacing w:after="0" w:line="360" w:lineRule="auto"/>
        <w:ind w:left="0"/>
        <w:jc w:val="both"/>
        <w:rPr>
          <w:rFonts w:ascii="Montserrat" w:hAnsi="Montserrat" w:cstheme="minorHAnsi"/>
        </w:rPr>
      </w:pPr>
      <w:r w:rsidRPr="000736A8">
        <w:rPr>
          <w:rFonts w:ascii="Montserrat" w:hAnsi="Montserrat" w:cstheme="minorHAnsi"/>
          <w:b/>
          <w:noProof/>
        </w:rPr>
        <w:drawing>
          <wp:inline distT="0" distB="0" distL="0" distR="0" wp14:anchorId="6C789864" wp14:editId="66686B92">
            <wp:extent cx="5613254" cy="1907953"/>
            <wp:effectExtent l="0" t="0" r="6985" b="0"/>
            <wp:docPr id="38"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Resim 37"/>
                    <pic:cNvPicPr>
                      <a:picLocks noChangeAspect="1"/>
                    </pic:cNvPicPr>
                  </pic:nvPicPr>
                  <pic:blipFill rotWithShape="1">
                    <a:blip r:embed="rId14">
                      <a:extLst>
                        <a:ext uri="{BEBA8EAE-BF5A-486C-A8C5-ECC9F3942E4B}">
                          <a14:imgProps xmlns:a14="http://schemas.microsoft.com/office/drawing/2010/main">
                            <a14:imgLayer r:embed="rId15">
                              <a14:imgEffect>
                                <a14:sharpenSoften amount="25000"/>
                              </a14:imgEffect>
                              <a14:imgEffect>
                                <a14:brightnessContrast bright="20000" contrast="-40000"/>
                              </a14:imgEffect>
                            </a14:imgLayer>
                          </a14:imgProps>
                        </a:ext>
                      </a:extLst>
                    </a:blip>
                    <a:srcRect l="9163" t="27470" r="9144" b="17518"/>
                    <a:stretch/>
                  </pic:blipFill>
                  <pic:spPr>
                    <a:xfrm>
                      <a:off x="0" y="0"/>
                      <a:ext cx="5626281" cy="1912381"/>
                    </a:xfrm>
                    <a:prstGeom prst="rect">
                      <a:avLst/>
                    </a:prstGeom>
                  </pic:spPr>
                </pic:pic>
              </a:graphicData>
            </a:graphic>
          </wp:inline>
        </w:drawing>
      </w:r>
    </w:p>
    <w:p w14:paraId="78EAF21E" w14:textId="77777777" w:rsidR="00EF396B" w:rsidRPr="000736A8" w:rsidRDefault="00EF396B" w:rsidP="00FE0BAD">
      <w:pPr>
        <w:pStyle w:val="ListParagraph"/>
        <w:spacing w:after="0" w:line="360" w:lineRule="auto"/>
        <w:ind w:left="360"/>
        <w:jc w:val="both"/>
        <w:rPr>
          <w:rFonts w:ascii="Montserrat" w:hAnsi="Montserrat" w:cstheme="minorHAnsi"/>
        </w:rPr>
      </w:pPr>
    </w:p>
    <w:p w14:paraId="7AA1B09F" w14:textId="701DE095" w:rsidR="00EF396B" w:rsidRPr="000736A8" w:rsidRDefault="00FE67FB" w:rsidP="00FE0BAD">
      <w:pPr>
        <w:pStyle w:val="ListParagraph"/>
        <w:spacing w:after="0" w:line="360" w:lineRule="auto"/>
        <w:ind w:left="0"/>
        <w:jc w:val="both"/>
        <w:rPr>
          <w:rFonts w:ascii="Montserrat" w:hAnsi="Montserrat" w:cstheme="minorHAnsi"/>
        </w:rPr>
      </w:pPr>
      <w:r w:rsidRPr="000736A8">
        <w:rPr>
          <w:rFonts w:ascii="Montserrat" w:hAnsi="Montserrat" w:cstheme="minorHAnsi"/>
        </w:rPr>
        <w:t>*</w:t>
      </w:r>
      <w:r w:rsidR="009229D7" w:rsidRPr="000736A8">
        <w:rPr>
          <w:rFonts w:ascii="Montserrat" w:hAnsi="Montserrat" w:cstheme="minorHAnsi"/>
        </w:rPr>
        <w:t xml:space="preserve">Bu yerleşim örnek olarak sunulmuş olup, uygulama yapılacak fiziki alanın şartlarına </w:t>
      </w:r>
      <w:r w:rsidR="00AD5858" w:rsidRPr="000736A8">
        <w:rPr>
          <w:rFonts w:ascii="Montserrat" w:hAnsi="Montserrat" w:cstheme="minorHAnsi"/>
        </w:rPr>
        <w:t xml:space="preserve">ve yerel ihtiyaçlara </w:t>
      </w:r>
      <w:r w:rsidR="009229D7" w:rsidRPr="000736A8">
        <w:rPr>
          <w:rFonts w:ascii="Montserrat" w:hAnsi="Montserrat" w:cstheme="minorHAnsi"/>
        </w:rPr>
        <w:t xml:space="preserve">göre ilgili mevzuat çerçevesinde </w:t>
      </w:r>
      <w:r w:rsidR="00AD5858" w:rsidRPr="000736A8">
        <w:rPr>
          <w:rFonts w:ascii="Montserrat" w:hAnsi="Montserrat" w:cstheme="minorHAnsi"/>
        </w:rPr>
        <w:t>tekrar şekillendirilebilir</w:t>
      </w:r>
      <w:r w:rsidR="009229D7" w:rsidRPr="000736A8">
        <w:rPr>
          <w:rFonts w:ascii="Montserrat" w:hAnsi="Montserrat" w:cstheme="minorHAnsi"/>
        </w:rPr>
        <w:t>.</w:t>
      </w:r>
    </w:p>
    <w:p w14:paraId="4DDEE255" w14:textId="77777777" w:rsidR="00A16211" w:rsidRPr="000736A8" w:rsidRDefault="00A16211" w:rsidP="00FE0BAD">
      <w:pPr>
        <w:pStyle w:val="ListParagraph"/>
        <w:spacing w:after="0" w:line="360" w:lineRule="auto"/>
        <w:ind w:left="0"/>
        <w:jc w:val="both"/>
        <w:rPr>
          <w:rFonts w:ascii="Montserrat" w:hAnsi="Montserrat" w:cstheme="minorHAnsi"/>
        </w:rPr>
      </w:pPr>
    </w:p>
    <w:p w14:paraId="2FD783FC" w14:textId="0CD2FEE4" w:rsidR="000E7C3B" w:rsidRPr="000736A8" w:rsidRDefault="00AD5858" w:rsidP="00FE0BAD">
      <w:pPr>
        <w:pStyle w:val="ListParagraph"/>
        <w:numPr>
          <w:ilvl w:val="2"/>
          <w:numId w:val="1"/>
        </w:numPr>
        <w:spacing w:after="0" w:line="360" w:lineRule="auto"/>
        <w:jc w:val="both"/>
        <w:rPr>
          <w:rFonts w:ascii="Montserrat" w:hAnsi="Montserrat" w:cstheme="minorHAnsi"/>
          <w:b/>
        </w:rPr>
      </w:pPr>
      <w:r w:rsidRPr="000736A8">
        <w:rPr>
          <w:rFonts w:ascii="Montserrat" w:hAnsi="Montserrat" w:cstheme="minorHAnsi"/>
          <w:b/>
        </w:rPr>
        <w:t>İkame Araç Desteği</w:t>
      </w:r>
    </w:p>
    <w:p w14:paraId="22EE5F5A" w14:textId="2DCCBDE3" w:rsidR="005B77D1" w:rsidRDefault="00AD5858" w:rsidP="00FE0BAD">
      <w:pPr>
        <w:spacing w:after="0" w:line="360" w:lineRule="auto"/>
        <w:jc w:val="both"/>
        <w:rPr>
          <w:rFonts w:ascii="Montserrat" w:hAnsi="Montserrat" w:cstheme="minorHAnsi"/>
        </w:rPr>
      </w:pPr>
      <w:r w:rsidRPr="000736A8">
        <w:rPr>
          <w:rFonts w:ascii="Montserrat" w:hAnsi="Montserrat" w:cstheme="minorHAnsi"/>
        </w:rPr>
        <w:t xml:space="preserve">Atölyede </w:t>
      </w:r>
      <w:r w:rsidR="00BC192E" w:rsidRPr="000736A8">
        <w:rPr>
          <w:rStyle w:val="ng-star-inserted"/>
          <w:rFonts w:ascii="Montserrat" w:hAnsi="Montserrat" w:cstheme="minorHAnsi"/>
        </w:rPr>
        <w:t xml:space="preserve">tamir süresince engelli bireyin hareket özgürlüğünün kısıtlanmaması için sunulan </w:t>
      </w:r>
      <w:r w:rsidR="00BC192E" w:rsidRPr="000736A8">
        <w:rPr>
          <w:rFonts w:ascii="Montserrat" w:hAnsi="Montserrat" w:cstheme="minorHAnsi"/>
          <w:bCs/>
        </w:rPr>
        <w:t>geçici ikame araç desteği</w:t>
      </w:r>
      <w:r w:rsidR="00BC192E" w:rsidRPr="000736A8">
        <w:rPr>
          <w:rFonts w:ascii="Montserrat" w:hAnsi="Montserrat" w:cstheme="minorHAnsi"/>
          <w:b/>
          <w:bCs/>
        </w:rPr>
        <w:t xml:space="preserve"> </w:t>
      </w:r>
      <w:r w:rsidRPr="000736A8">
        <w:rPr>
          <w:rFonts w:ascii="Montserrat" w:hAnsi="Montserrat" w:cstheme="minorHAnsi"/>
        </w:rPr>
        <w:t xml:space="preserve">hizmetin "kesintisiz hayat" vaadini desteklemektedir. </w:t>
      </w:r>
    </w:p>
    <w:p w14:paraId="4347125A" w14:textId="77777777" w:rsidR="000736A8" w:rsidRDefault="000736A8" w:rsidP="00FE0BAD">
      <w:pPr>
        <w:spacing w:after="0" w:line="360" w:lineRule="auto"/>
        <w:jc w:val="both"/>
        <w:rPr>
          <w:rFonts w:ascii="Montserrat" w:hAnsi="Montserrat" w:cstheme="minorHAnsi"/>
        </w:rPr>
      </w:pPr>
    </w:p>
    <w:p w14:paraId="13DA3D00" w14:textId="77777777" w:rsidR="000736A8" w:rsidRPr="000736A8" w:rsidRDefault="000736A8" w:rsidP="00FE0BAD">
      <w:pPr>
        <w:spacing w:after="0" w:line="360" w:lineRule="auto"/>
        <w:jc w:val="both"/>
        <w:rPr>
          <w:rFonts w:ascii="Montserrat" w:hAnsi="Montserrat" w:cstheme="minorHAnsi"/>
        </w:rPr>
      </w:pPr>
    </w:p>
    <w:p w14:paraId="3D8F77D4" w14:textId="61B32BDF" w:rsidR="00BC192E" w:rsidRPr="000736A8" w:rsidRDefault="00BC192E" w:rsidP="00FE0BAD">
      <w:pPr>
        <w:pStyle w:val="ListParagraph"/>
        <w:numPr>
          <w:ilvl w:val="2"/>
          <w:numId w:val="1"/>
        </w:numPr>
        <w:spacing w:after="0" w:line="360" w:lineRule="auto"/>
        <w:jc w:val="both"/>
        <w:rPr>
          <w:rFonts w:ascii="Montserrat" w:hAnsi="Montserrat" w:cstheme="minorHAnsi"/>
          <w:b/>
        </w:rPr>
      </w:pPr>
      <w:r w:rsidRPr="000736A8">
        <w:rPr>
          <w:rFonts w:ascii="Montserrat" w:hAnsi="Montserrat" w:cstheme="minorHAnsi"/>
          <w:b/>
        </w:rPr>
        <w:lastRenderedPageBreak/>
        <w:t xml:space="preserve">Hızlı Yedek Parça </w:t>
      </w:r>
      <w:r w:rsidR="00A16211" w:rsidRPr="000736A8">
        <w:rPr>
          <w:rFonts w:ascii="Montserrat" w:hAnsi="Montserrat" w:cstheme="minorHAnsi"/>
          <w:b/>
        </w:rPr>
        <w:t>ve Geri Dönüşüm</w:t>
      </w:r>
    </w:p>
    <w:p w14:paraId="0122D8FD" w14:textId="7D36431E" w:rsidR="00BC192E" w:rsidRPr="000736A8" w:rsidRDefault="00BC192E" w:rsidP="00FE0BAD">
      <w:pPr>
        <w:spacing w:after="0" w:line="360" w:lineRule="auto"/>
        <w:jc w:val="both"/>
        <w:rPr>
          <w:rFonts w:ascii="Montserrat" w:hAnsi="Montserrat" w:cstheme="minorHAnsi"/>
        </w:rPr>
      </w:pPr>
      <w:r w:rsidRPr="000736A8">
        <w:rPr>
          <w:rStyle w:val="ng-star-inserted"/>
          <w:rFonts w:ascii="Montserrat" w:hAnsi="Montserrat" w:cstheme="minorHAnsi"/>
        </w:rPr>
        <w:t xml:space="preserve">Merkez sadece tamir yapmaz; aynı zamanda yedek parça (akü, tekerlek, joystick vb.) temini sağlar. </w:t>
      </w:r>
      <w:r w:rsidRPr="000736A8">
        <w:rPr>
          <w:rFonts w:ascii="Montserrat" w:hAnsi="Montserrat" w:cstheme="minorHAnsi"/>
        </w:rPr>
        <w:t xml:space="preserve">Atölyenin deposunda bulunan yedek parça stoku sayesinde tamir süreleri kısalmaktadır. Ayrıca </w:t>
      </w:r>
      <w:r w:rsidRPr="000736A8">
        <w:rPr>
          <w:rFonts w:ascii="Montserrat" w:hAnsi="Montserrat" w:cstheme="minorHAnsi"/>
          <w:bCs/>
        </w:rPr>
        <w:t>3D yazıcı</w:t>
      </w:r>
      <w:r w:rsidRPr="000736A8">
        <w:rPr>
          <w:rStyle w:val="ng-star-inserted"/>
          <w:rFonts w:ascii="Montserrat" w:hAnsi="Montserrat" w:cstheme="minorHAnsi"/>
        </w:rPr>
        <w:t xml:space="preserve"> ile temini pahalı/zor/zaman alacak olan parçaların hızlıca üretilerek çözüm geliştirilir.</w:t>
      </w:r>
    </w:p>
    <w:p w14:paraId="636CA8DB" w14:textId="03B63BDA" w:rsidR="00BC192E" w:rsidRPr="000736A8" w:rsidRDefault="00BC192E" w:rsidP="00FE0BAD">
      <w:pPr>
        <w:spacing w:after="0" w:line="360" w:lineRule="auto"/>
        <w:jc w:val="both"/>
        <w:rPr>
          <w:rFonts w:ascii="Montserrat" w:hAnsi="Montserrat" w:cstheme="minorHAnsi"/>
        </w:rPr>
      </w:pPr>
      <w:r w:rsidRPr="000736A8">
        <w:rPr>
          <w:rFonts w:ascii="Montserrat" w:hAnsi="Montserrat" w:cstheme="minorHAnsi"/>
        </w:rPr>
        <w:t>Bununla birlikte kullanılmaz durumda olup atıl hale gelmiş engelli araçlarının parçalarına ayrılarak kullanılabilir durumda olan kısımlarının yedek parça olarak kullanılması geri dönüşüm ve verimlilik açısından sürece değer katmaktadır.</w:t>
      </w:r>
    </w:p>
    <w:p w14:paraId="61B99D85" w14:textId="369BE554" w:rsidR="00BC192E" w:rsidRPr="000736A8" w:rsidRDefault="00BC192E" w:rsidP="00FE0BAD">
      <w:pPr>
        <w:pStyle w:val="ListParagraph"/>
        <w:numPr>
          <w:ilvl w:val="2"/>
          <w:numId w:val="1"/>
        </w:numPr>
        <w:spacing w:after="0" w:line="360" w:lineRule="auto"/>
        <w:jc w:val="both"/>
        <w:rPr>
          <w:rFonts w:ascii="Montserrat" w:hAnsi="Montserrat" w:cstheme="minorHAnsi"/>
          <w:b/>
        </w:rPr>
      </w:pPr>
      <w:r w:rsidRPr="000736A8">
        <w:rPr>
          <w:rFonts w:ascii="Montserrat" w:hAnsi="Montserrat" w:cstheme="minorHAnsi"/>
          <w:b/>
        </w:rPr>
        <w:t>Yerinde Servis Hizmeti</w:t>
      </w:r>
    </w:p>
    <w:p w14:paraId="291B3405" w14:textId="09099420" w:rsidR="0080733E" w:rsidRPr="000736A8" w:rsidRDefault="00BC192E" w:rsidP="00FE0BAD">
      <w:pPr>
        <w:spacing w:after="0" w:line="360" w:lineRule="auto"/>
        <w:jc w:val="both"/>
        <w:rPr>
          <w:rFonts w:ascii="Montserrat" w:hAnsi="Montserrat" w:cstheme="minorHAnsi"/>
          <w:bCs/>
        </w:rPr>
      </w:pPr>
      <w:r w:rsidRPr="000736A8">
        <w:rPr>
          <w:rStyle w:val="ng-star-inserted"/>
          <w:rFonts w:ascii="Montserrat" w:hAnsi="Montserrat" w:cstheme="minorHAnsi"/>
        </w:rPr>
        <w:t xml:space="preserve">Atölyeye gelemeyecek kadar uzak mesafede olan arızalar için içinde yedek parça ve ekipman bulunan </w:t>
      </w:r>
      <w:r w:rsidRPr="000736A8">
        <w:rPr>
          <w:rFonts w:ascii="Montserrat" w:hAnsi="Montserrat" w:cstheme="minorHAnsi"/>
          <w:bCs/>
        </w:rPr>
        <w:t>özel donanımlı servis araçlarıyla yerinde tamir</w:t>
      </w:r>
      <w:r w:rsidRPr="000736A8">
        <w:rPr>
          <w:rStyle w:val="ng-star-inserted"/>
          <w:rFonts w:ascii="Montserrat" w:hAnsi="Montserrat" w:cstheme="minorHAnsi"/>
        </w:rPr>
        <w:t xml:space="preserve"> hizmeti verilir. Arızalı aracın atölyeye taşınması, tamir edilmesi ve geri getirilmesi sürecindeki zaman kaybını ortadan kaldırarak bireyin toplumsal hayattan izole olma süresini </w:t>
      </w:r>
      <w:r w:rsidRPr="000736A8">
        <w:rPr>
          <w:rFonts w:ascii="Montserrat" w:hAnsi="Montserrat" w:cstheme="minorHAnsi"/>
          <w:bCs/>
        </w:rPr>
        <w:t>minimize eder</w:t>
      </w:r>
      <w:r w:rsidR="00A16211" w:rsidRPr="000736A8">
        <w:rPr>
          <w:rFonts w:ascii="Montserrat" w:hAnsi="Montserrat" w:cstheme="minorHAnsi"/>
          <w:bCs/>
        </w:rPr>
        <w:t xml:space="preserve">. </w:t>
      </w:r>
    </w:p>
    <w:p w14:paraId="4F844460" w14:textId="0A4225EC" w:rsidR="00FE0BAD" w:rsidRPr="000736A8" w:rsidRDefault="00FE0BAD" w:rsidP="00FE0BAD">
      <w:pPr>
        <w:pStyle w:val="ListParagraph"/>
        <w:numPr>
          <w:ilvl w:val="1"/>
          <w:numId w:val="1"/>
        </w:numPr>
        <w:spacing w:after="0" w:line="360" w:lineRule="auto"/>
        <w:ind w:left="1134"/>
        <w:jc w:val="both"/>
        <w:rPr>
          <w:rFonts w:ascii="Montserrat" w:hAnsi="Montserrat" w:cstheme="minorHAnsi"/>
          <w:b/>
        </w:rPr>
      </w:pPr>
      <w:r w:rsidRPr="000736A8">
        <w:rPr>
          <w:rFonts w:ascii="Montserrat" w:hAnsi="Montserrat" w:cstheme="minorHAnsi"/>
          <w:b/>
        </w:rPr>
        <w:t>Gerekli Ekipmanlar</w:t>
      </w:r>
    </w:p>
    <w:tbl>
      <w:tblPr>
        <w:tblStyle w:val="TableGrid"/>
        <w:tblW w:w="5000" w:type="pct"/>
        <w:tblLook w:val="04A0" w:firstRow="1" w:lastRow="0" w:firstColumn="1" w:lastColumn="0" w:noHBand="0" w:noVBand="1"/>
      </w:tblPr>
      <w:tblGrid>
        <w:gridCol w:w="2034"/>
        <w:gridCol w:w="5527"/>
        <w:gridCol w:w="1501"/>
      </w:tblGrid>
      <w:tr w:rsidR="00FE0BAD" w:rsidRPr="000736A8" w14:paraId="7856824E" w14:textId="77777777" w:rsidTr="00AE5106">
        <w:trPr>
          <w:trHeight w:val="581"/>
        </w:trPr>
        <w:tc>
          <w:tcPr>
            <w:tcW w:w="1701" w:type="dxa"/>
            <w:noWrap/>
            <w:vAlign w:val="center"/>
            <w:hideMark/>
          </w:tcPr>
          <w:p w14:paraId="262A0B61" w14:textId="77777777" w:rsidR="00FE0BAD" w:rsidRPr="000736A8" w:rsidRDefault="00FE0BAD" w:rsidP="00AE5106">
            <w:pPr>
              <w:rPr>
                <w:rFonts w:ascii="Montserrat" w:hAnsi="Montserrat" w:cstheme="majorHAnsi"/>
                <w:b/>
                <w:sz w:val="18"/>
              </w:rPr>
            </w:pPr>
            <w:r w:rsidRPr="000736A8">
              <w:rPr>
                <w:rFonts w:ascii="Montserrat" w:hAnsi="Montserrat" w:cstheme="majorHAnsi"/>
                <w:b/>
                <w:sz w:val="18"/>
              </w:rPr>
              <w:t>Ekipman</w:t>
            </w:r>
          </w:p>
        </w:tc>
        <w:tc>
          <w:tcPr>
            <w:tcW w:w="4622" w:type="dxa"/>
            <w:vAlign w:val="center"/>
          </w:tcPr>
          <w:p w14:paraId="36035B69" w14:textId="77777777" w:rsidR="00FE0BAD" w:rsidRPr="000736A8" w:rsidRDefault="00FE0BAD" w:rsidP="00AE5106">
            <w:pPr>
              <w:rPr>
                <w:rFonts w:ascii="Montserrat" w:hAnsi="Montserrat" w:cstheme="majorHAnsi"/>
                <w:b/>
                <w:sz w:val="18"/>
              </w:rPr>
            </w:pPr>
            <w:r w:rsidRPr="000736A8">
              <w:rPr>
                <w:rFonts w:ascii="Montserrat" w:hAnsi="Montserrat" w:cstheme="majorHAnsi"/>
                <w:b/>
                <w:sz w:val="18"/>
              </w:rPr>
              <w:t>Açıklama</w:t>
            </w:r>
          </w:p>
        </w:tc>
        <w:tc>
          <w:tcPr>
            <w:tcW w:w="990" w:type="dxa"/>
            <w:vAlign w:val="center"/>
            <w:hideMark/>
          </w:tcPr>
          <w:p w14:paraId="39D69673" w14:textId="77777777" w:rsidR="00FE0BAD" w:rsidRPr="000736A8" w:rsidRDefault="00FE0BAD" w:rsidP="00AE5106">
            <w:pPr>
              <w:rPr>
                <w:rFonts w:ascii="Montserrat" w:hAnsi="Montserrat" w:cstheme="majorHAnsi"/>
                <w:b/>
                <w:sz w:val="18"/>
              </w:rPr>
            </w:pPr>
            <w:r w:rsidRPr="000736A8">
              <w:rPr>
                <w:rFonts w:ascii="Montserrat" w:hAnsi="Montserrat" w:cstheme="majorHAnsi"/>
                <w:b/>
                <w:sz w:val="18"/>
              </w:rPr>
              <w:t>Zorunluluk Durumu</w:t>
            </w:r>
          </w:p>
        </w:tc>
      </w:tr>
      <w:tr w:rsidR="00FE0BAD" w:rsidRPr="000736A8" w14:paraId="3A4B787E" w14:textId="77777777" w:rsidTr="00AE5106">
        <w:trPr>
          <w:trHeight w:val="2047"/>
        </w:trPr>
        <w:tc>
          <w:tcPr>
            <w:tcW w:w="1701" w:type="dxa"/>
            <w:noWrap/>
            <w:vAlign w:val="center"/>
            <w:hideMark/>
          </w:tcPr>
          <w:p w14:paraId="29D1E3F2" w14:textId="77777777" w:rsidR="00FE0BAD" w:rsidRPr="000736A8" w:rsidRDefault="00FE0BAD" w:rsidP="00AE5106">
            <w:pPr>
              <w:rPr>
                <w:rFonts w:ascii="Montserrat" w:hAnsi="Montserrat" w:cstheme="majorHAnsi"/>
                <w:b/>
                <w:sz w:val="18"/>
              </w:rPr>
            </w:pPr>
            <w:r w:rsidRPr="000736A8">
              <w:rPr>
                <w:rFonts w:ascii="Montserrat" w:hAnsi="Montserrat" w:cstheme="majorHAnsi"/>
                <w:b/>
                <w:sz w:val="18"/>
              </w:rPr>
              <w:t>Atölye Tamir Ekipmanları</w:t>
            </w:r>
          </w:p>
        </w:tc>
        <w:tc>
          <w:tcPr>
            <w:tcW w:w="4622" w:type="dxa"/>
            <w:vAlign w:val="center"/>
          </w:tcPr>
          <w:p w14:paraId="74228D42" w14:textId="77777777" w:rsidR="00FE0BAD" w:rsidRPr="000736A8" w:rsidRDefault="00FE0BAD" w:rsidP="00AE5106">
            <w:pPr>
              <w:rPr>
                <w:rFonts w:ascii="Montserrat" w:hAnsi="Montserrat" w:cstheme="majorHAnsi"/>
                <w:sz w:val="18"/>
              </w:rPr>
            </w:pPr>
            <w:r w:rsidRPr="000736A8">
              <w:rPr>
                <w:rFonts w:ascii="Montserrat" w:hAnsi="Montserrat" w:cstheme="majorHAnsi"/>
                <w:sz w:val="18"/>
              </w:rPr>
              <w:t xml:space="preserve">Ölçü Aletleri, Havya Çeşitleri, Akü Test Cihazları, Pres Makinesi, Şarjlı Matkap, Çelik Mengene, Sütunlu Matkap ve Tezgahı, </w:t>
            </w:r>
            <w:proofErr w:type="spellStart"/>
            <w:r w:rsidRPr="000736A8">
              <w:rPr>
                <w:rFonts w:ascii="Montserrat" w:hAnsi="Montserrat" w:cstheme="majorHAnsi"/>
                <w:sz w:val="18"/>
              </w:rPr>
              <w:t>Gazaltı</w:t>
            </w:r>
            <w:proofErr w:type="spellEnd"/>
            <w:r w:rsidRPr="000736A8">
              <w:rPr>
                <w:rFonts w:ascii="Montserrat" w:hAnsi="Montserrat" w:cstheme="majorHAnsi"/>
                <w:sz w:val="18"/>
              </w:rPr>
              <w:t xml:space="preserve"> Kaynak Makinesi, Havalı Döşeme Zımba Makinesi, Çelik Raflar, Lastik Basınç Göstergesi, Basınçlı Araç Yıkama Makinesi, Torna Tezgahı ve Aparatları, Havalı Somun Sıkma Sökme Tabancası, Sanayi Tipi Profesyonel Çalışma Tezgahı, Elektrik-Elektronik Atölye Çalışma Masası, Akülü Tekerlekli Sandalye Beyin Programlama Cihazı, Engelli Hasta Taşıma / Kaldırma Lifti</w:t>
            </w:r>
          </w:p>
        </w:tc>
        <w:tc>
          <w:tcPr>
            <w:tcW w:w="990" w:type="dxa"/>
            <w:vAlign w:val="center"/>
            <w:hideMark/>
          </w:tcPr>
          <w:p w14:paraId="6C920EB7" w14:textId="77777777" w:rsidR="00FE0BAD" w:rsidRPr="000736A8" w:rsidRDefault="00FE0BAD" w:rsidP="00AE5106">
            <w:pPr>
              <w:rPr>
                <w:rFonts w:ascii="Montserrat" w:hAnsi="Montserrat" w:cstheme="majorHAnsi"/>
                <w:sz w:val="18"/>
              </w:rPr>
            </w:pPr>
            <w:r w:rsidRPr="000736A8">
              <w:rPr>
                <w:rFonts w:ascii="Montserrat" w:hAnsi="Montserrat" w:cstheme="majorHAnsi"/>
                <w:sz w:val="18"/>
              </w:rPr>
              <w:t>Zorunlu</w:t>
            </w:r>
          </w:p>
        </w:tc>
      </w:tr>
      <w:tr w:rsidR="00FE0BAD" w:rsidRPr="000736A8" w14:paraId="2CCE0E55" w14:textId="77777777" w:rsidTr="00AE5106">
        <w:trPr>
          <w:trHeight w:val="288"/>
        </w:trPr>
        <w:tc>
          <w:tcPr>
            <w:tcW w:w="1701" w:type="dxa"/>
            <w:noWrap/>
            <w:vAlign w:val="center"/>
            <w:hideMark/>
          </w:tcPr>
          <w:p w14:paraId="7C5A56E8" w14:textId="77777777" w:rsidR="00FE0BAD" w:rsidRPr="000736A8" w:rsidRDefault="00FE0BAD" w:rsidP="00AE5106">
            <w:pPr>
              <w:rPr>
                <w:rFonts w:ascii="Montserrat" w:hAnsi="Montserrat" w:cstheme="majorHAnsi"/>
                <w:b/>
                <w:sz w:val="18"/>
              </w:rPr>
            </w:pPr>
            <w:r w:rsidRPr="000736A8">
              <w:rPr>
                <w:rFonts w:ascii="Montserrat" w:hAnsi="Montserrat" w:cstheme="majorHAnsi"/>
                <w:b/>
                <w:sz w:val="18"/>
              </w:rPr>
              <w:t>Yedek Parça</w:t>
            </w:r>
          </w:p>
        </w:tc>
        <w:tc>
          <w:tcPr>
            <w:tcW w:w="4622" w:type="dxa"/>
            <w:vAlign w:val="center"/>
          </w:tcPr>
          <w:p w14:paraId="30C4FA05" w14:textId="77777777" w:rsidR="00FE0BAD" w:rsidRPr="000736A8" w:rsidRDefault="00FE0BAD" w:rsidP="00AE5106">
            <w:pPr>
              <w:rPr>
                <w:rFonts w:ascii="Montserrat" w:hAnsi="Montserrat" w:cstheme="majorHAnsi"/>
                <w:sz w:val="18"/>
              </w:rPr>
            </w:pPr>
            <w:r w:rsidRPr="000736A8">
              <w:rPr>
                <w:rFonts w:ascii="Montserrat" w:hAnsi="Montserrat" w:cstheme="majorHAnsi"/>
                <w:sz w:val="18"/>
              </w:rPr>
              <w:t xml:space="preserve">Akü, Şarj Cihazı, Lastik Tamir Seti, Elektrik Elektronik </w:t>
            </w:r>
            <w:proofErr w:type="spellStart"/>
            <w:r w:rsidRPr="000736A8">
              <w:rPr>
                <w:rFonts w:ascii="Montserrat" w:hAnsi="Montserrat" w:cstheme="majorHAnsi"/>
                <w:sz w:val="18"/>
              </w:rPr>
              <w:t>Komponentler</w:t>
            </w:r>
            <w:proofErr w:type="spellEnd"/>
            <w:r w:rsidRPr="000736A8">
              <w:rPr>
                <w:rFonts w:ascii="Montserrat" w:hAnsi="Montserrat" w:cstheme="majorHAnsi"/>
                <w:sz w:val="18"/>
              </w:rPr>
              <w:t xml:space="preserve"> ve Sarf Malzemeleri</w:t>
            </w:r>
          </w:p>
        </w:tc>
        <w:tc>
          <w:tcPr>
            <w:tcW w:w="990" w:type="dxa"/>
            <w:vAlign w:val="center"/>
            <w:hideMark/>
          </w:tcPr>
          <w:p w14:paraId="0FB84F7C" w14:textId="77777777" w:rsidR="00FE0BAD" w:rsidRPr="000736A8" w:rsidRDefault="00FE0BAD" w:rsidP="00AE5106">
            <w:pPr>
              <w:rPr>
                <w:rFonts w:ascii="Montserrat" w:hAnsi="Montserrat" w:cstheme="majorHAnsi"/>
                <w:sz w:val="18"/>
              </w:rPr>
            </w:pPr>
            <w:r w:rsidRPr="000736A8">
              <w:rPr>
                <w:rFonts w:ascii="Montserrat" w:hAnsi="Montserrat" w:cstheme="majorHAnsi"/>
                <w:sz w:val="18"/>
              </w:rPr>
              <w:t>Zorunlu</w:t>
            </w:r>
          </w:p>
        </w:tc>
      </w:tr>
      <w:tr w:rsidR="00FE0BAD" w:rsidRPr="000736A8" w14:paraId="5824BACA" w14:textId="77777777" w:rsidTr="00AE5106">
        <w:trPr>
          <w:trHeight w:val="983"/>
        </w:trPr>
        <w:tc>
          <w:tcPr>
            <w:tcW w:w="1701" w:type="dxa"/>
            <w:noWrap/>
            <w:vAlign w:val="center"/>
          </w:tcPr>
          <w:p w14:paraId="780894E3" w14:textId="77777777" w:rsidR="00FE0BAD" w:rsidRPr="000736A8" w:rsidRDefault="00FE0BAD" w:rsidP="00AE5106">
            <w:pPr>
              <w:rPr>
                <w:rFonts w:ascii="Montserrat" w:hAnsi="Montserrat" w:cstheme="majorHAnsi"/>
                <w:b/>
                <w:sz w:val="18"/>
              </w:rPr>
            </w:pPr>
            <w:r w:rsidRPr="000736A8">
              <w:rPr>
                <w:rFonts w:ascii="Montserrat" w:hAnsi="Montserrat" w:cstheme="majorHAnsi"/>
                <w:b/>
                <w:sz w:val="18"/>
              </w:rPr>
              <w:t>Akülü Tekerlekli Sandalyeler İçin Yedek Parça</w:t>
            </w:r>
          </w:p>
        </w:tc>
        <w:tc>
          <w:tcPr>
            <w:tcW w:w="4622" w:type="dxa"/>
            <w:vAlign w:val="center"/>
          </w:tcPr>
          <w:p w14:paraId="7C44C9A3" w14:textId="7C98CF15" w:rsidR="00FE0BAD" w:rsidRPr="000736A8" w:rsidRDefault="00FE0BAD" w:rsidP="00AE5106">
            <w:pPr>
              <w:rPr>
                <w:rFonts w:ascii="Montserrat" w:hAnsi="Montserrat" w:cstheme="majorHAnsi"/>
                <w:sz w:val="18"/>
              </w:rPr>
            </w:pPr>
            <w:r w:rsidRPr="000736A8">
              <w:rPr>
                <w:rFonts w:ascii="Montserrat" w:hAnsi="Montserrat" w:cstheme="majorHAnsi"/>
                <w:sz w:val="18"/>
              </w:rPr>
              <w:t>Joystick, Kontrol Paneli ve Yedek Parçaları, Kolçak Ayaklık ve Aparatları, Koltuk Döşemesi, Lastik Teker, Rulmanlar, Motor İçin Kablo Bağlantı Soketleri, Genel Bakım, Yağ, Boya ve Mekanik Temizleyiciler</w:t>
            </w:r>
          </w:p>
        </w:tc>
        <w:tc>
          <w:tcPr>
            <w:tcW w:w="990" w:type="dxa"/>
            <w:vAlign w:val="center"/>
          </w:tcPr>
          <w:p w14:paraId="75F8781C" w14:textId="77777777" w:rsidR="00FE0BAD" w:rsidRPr="000736A8" w:rsidRDefault="00FE0BAD" w:rsidP="00AE5106">
            <w:pPr>
              <w:rPr>
                <w:rFonts w:ascii="Montserrat" w:hAnsi="Montserrat" w:cstheme="majorHAnsi"/>
                <w:sz w:val="18"/>
              </w:rPr>
            </w:pPr>
            <w:r w:rsidRPr="000736A8">
              <w:rPr>
                <w:rFonts w:ascii="Montserrat" w:hAnsi="Montserrat" w:cstheme="majorHAnsi"/>
                <w:sz w:val="18"/>
              </w:rPr>
              <w:t>Zorunlu</w:t>
            </w:r>
          </w:p>
        </w:tc>
      </w:tr>
      <w:tr w:rsidR="00FE0BAD" w:rsidRPr="000736A8" w14:paraId="00677A9B" w14:textId="77777777" w:rsidTr="00AE5106">
        <w:trPr>
          <w:trHeight w:val="288"/>
        </w:trPr>
        <w:tc>
          <w:tcPr>
            <w:tcW w:w="1701" w:type="dxa"/>
            <w:noWrap/>
            <w:vAlign w:val="center"/>
          </w:tcPr>
          <w:p w14:paraId="141EB186" w14:textId="77777777" w:rsidR="00FE0BAD" w:rsidRPr="000736A8" w:rsidRDefault="00FE0BAD" w:rsidP="00AE5106">
            <w:pPr>
              <w:rPr>
                <w:rFonts w:ascii="Montserrat" w:hAnsi="Montserrat" w:cstheme="majorHAnsi"/>
                <w:b/>
                <w:sz w:val="18"/>
              </w:rPr>
            </w:pPr>
            <w:r w:rsidRPr="000736A8">
              <w:rPr>
                <w:rFonts w:ascii="Montserrat" w:hAnsi="Montserrat" w:cstheme="majorHAnsi"/>
                <w:b/>
                <w:sz w:val="18"/>
              </w:rPr>
              <w:t>İkame Araç- Tekerlekli Sandalye</w:t>
            </w:r>
          </w:p>
        </w:tc>
        <w:tc>
          <w:tcPr>
            <w:tcW w:w="4622" w:type="dxa"/>
            <w:vAlign w:val="center"/>
          </w:tcPr>
          <w:p w14:paraId="788D28DC" w14:textId="77777777" w:rsidR="00FE0BAD" w:rsidRPr="000736A8" w:rsidRDefault="00FE0BAD" w:rsidP="00AE5106">
            <w:pPr>
              <w:rPr>
                <w:rFonts w:ascii="Montserrat" w:hAnsi="Montserrat" w:cstheme="majorHAnsi"/>
                <w:sz w:val="18"/>
              </w:rPr>
            </w:pPr>
            <w:r w:rsidRPr="000736A8">
              <w:rPr>
                <w:rFonts w:ascii="Montserrat" w:hAnsi="Montserrat" w:cstheme="majorHAnsi"/>
                <w:sz w:val="18"/>
              </w:rPr>
              <w:t>Manuel Tekerlekli Sandalye (15 Adet), Akülü Tekerlekli Sandalye (Muhtelif Tiplerde 15 Adet)</w:t>
            </w:r>
          </w:p>
        </w:tc>
        <w:tc>
          <w:tcPr>
            <w:tcW w:w="990" w:type="dxa"/>
            <w:vAlign w:val="center"/>
          </w:tcPr>
          <w:p w14:paraId="5A656F30" w14:textId="77777777" w:rsidR="00FE0BAD" w:rsidRPr="000736A8" w:rsidRDefault="00FE0BAD" w:rsidP="00AE5106">
            <w:pPr>
              <w:rPr>
                <w:rFonts w:ascii="Montserrat" w:hAnsi="Montserrat" w:cstheme="majorHAnsi"/>
                <w:sz w:val="18"/>
              </w:rPr>
            </w:pPr>
            <w:r w:rsidRPr="000736A8">
              <w:rPr>
                <w:rFonts w:ascii="Montserrat" w:hAnsi="Montserrat" w:cstheme="majorHAnsi"/>
                <w:sz w:val="18"/>
              </w:rPr>
              <w:t>Zorunlu</w:t>
            </w:r>
          </w:p>
        </w:tc>
      </w:tr>
      <w:tr w:rsidR="00FE0BAD" w:rsidRPr="000736A8" w14:paraId="6BACC04F" w14:textId="77777777" w:rsidTr="00AE5106">
        <w:trPr>
          <w:trHeight w:val="288"/>
        </w:trPr>
        <w:tc>
          <w:tcPr>
            <w:tcW w:w="1701" w:type="dxa"/>
            <w:noWrap/>
            <w:vAlign w:val="center"/>
          </w:tcPr>
          <w:p w14:paraId="1CD72A95" w14:textId="77777777" w:rsidR="00FE0BAD" w:rsidRPr="000736A8" w:rsidRDefault="00FE0BAD" w:rsidP="00AE5106">
            <w:pPr>
              <w:outlineLvl w:val="2"/>
              <w:rPr>
                <w:rFonts w:ascii="Montserrat" w:hAnsi="Montserrat" w:cstheme="majorHAnsi"/>
                <w:b/>
                <w:sz w:val="18"/>
              </w:rPr>
            </w:pPr>
            <w:r w:rsidRPr="000736A8">
              <w:rPr>
                <w:rFonts w:ascii="Montserrat" w:hAnsi="Montserrat" w:cstheme="majorHAnsi"/>
                <w:b/>
                <w:sz w:val="18"/>
              </w:rPr>
              <w:t>Karşılama ve Bekleme Salonu Tefrişat</w:t>
            </w:r>
          </w:p>
        </w:tc>
        <w:tc>
          <w:tcPr>
            <w:tcW w:w="4622" w:type="dxa"/>
            <w:vAlign w:val="center"/>
          </w:tcPr>
          <w:p w14:paraId="0589584C" w14:textId="77777777" w:rsidR="00FE0BAD" w:rsidRPr="000736A8" w:rsidRDefault="00FE0BAD" w:rsidP="00AE5106">
            <w:pPr>
              <w:outlineLvl w:val="2"/>
              <w:rPr>
                <w:rFonts w:ascii="Montserrat" w:hAnsi="Montserrat" w:cstheme="majorHAnsi"/>
                <w:sz w:val="18"/>
              </w:rPr>
            </w:pPr>
            <w:r w:rsidRPr="000736A8">
              <w:rPr>
                <w:rFonts w:ascii="Montserrat" w:hAnsi="Montserrat" w:cstheme="majorHAnsi"/>
                <w:sz w:val="18"/>
              </w:rPr>
              <w:t>Koltuk Takımı Sandalye ve Masalar, Çay-Kahve Makinesi, Su Sebili, Yazıcı/Tarayıcı, Klima, Telefon, Bilgisayar</w:t>
            </w:r>
          </w:p>
        </w:tc>
        <w:tc>
          <w:tcPr>
            <w:tcW w:w="990" w:type="dxa"/>
            <w:vAlign w:val="center"/>
          </w:tcPr>
          <w:p w14:paraId="010D0606" w14:textId="77777777" w:rsidR="00FE0BAD" w:rsidRPr="000736A8" w:rsidRDefault="00FE0BAD" w:rsidP="00AE5106">
            <w:pPr>
              <w:rPr>
                <w:rFonts w:ascii="Montserrat" w:hAnsi="Montserrat" w:cstheme="majorHAnsi"/>
                <w:sz w:val="18"/>
              </w:rPr>
            </w:pPr>
            <w:r w:rsidRPr="000736A8">
              <w:rPr>
                <w:rFonts w:ascii="Montserrat" w:hAnsi="Montserrat" w:cstheme="majorHAnsi"/>
                <w:sz w:val="18"/>
              </w:rPr>
              <w:t>Zorunlu</w:t>
            </w:r>
          </w:p>
        </w:tc>
      </w:tr>
      <w:tr w:rsidR="00FE0BAD" w:rsidRPr="000736A8" w14:paraId="628127DA" w14:textId="77777777" w:rsidTr="00AE5106">
        <w:trPr>
          <w:trHeight w:val="288"/>
        </w:trPr>
        <w:tc>
          <w:tcPr>
            <w:tcW w:w="1701" w:type="dxa"/>
            <w:noWrap/>
            <w:vAlign w:val="center"/>
          </w:tcPr>
          <w:p w14:paraId="5D5A9660" w14:textId="77777777" w:rsidR="00FE0BAD" w:rsidRPr="000736A8" w:rsidRDefault="00FE0BAD" w:rsidP="00AE5106">
            <w:pPr>
              <w:outlineLvl w:val="2"/>
              <w:rPr>
                <w:rFonts w:ascii="Montserrat" w:hAnsi="Montserrat" w:cstheme="majorHAnsi"/>
                <w:b/>
                <w:sz w:val="18"/>
              </w:rPr>
            </w:pPr>
            <w:r w:rsidRPr="000736A8">
              <w:rPr>
                <w:rFonts w:ascii="Montserrat" w:hAnsi="Montserrat" w:cstheme="majorHAnsi"/>
                <w:b/>
                <w:sz w:val="18"/>
              </w:rPr>
              <w:t>3D Yazıcı</w:t>
            </w:r>
          </w:p>
        </w:tc>
        <w:tc>
          <w:tcPr>
            <w:tcW w:w="4622" w:type="dxa"/>
            <w:vAlign w:val="center"/>
          </w:tcPr>
          <w:p w14:paraId="7747DA08" w14:textId="77777777" w:rsidR="00FE0BAD" w:rsidRPr="000736A8" w:rsidRDefault="00FE0BAD" w:rsidP="00AE5106">
            <w:pPr>
              <w:outlineLvl w:val="2"/>
              <w:rPr>
                <w:rFonts w:ascii="Montserrat" w:hAnsi="Montserrat" w:cstheme="majorHAnsi"/>
                <w:sz w:val="18"/>
              </w:rPr>
            </w:pPr>
            <w:r w:rsidRPr="000736A8">
              <w:rPr>
                <w:rStyle w:val="ng-star-inserted"/>
                <w:rFonts w:ascii="Montserrat" w:hAnsi="Montserrat" w:cstheme="majorHAnsi"/>
                <w:sz w:val="18"/>
              </w:rPr>
              <w:t>Temini pahalı/zor/zaman alacak olan parçaların hızlıca üretilmesi</w:t>
            </w:r>
          </w:p>
        </w:tc>
        <w:tc>
          <w:tcPr>
            <w:tcW w:w="990" w:type="dxa"/>
            <w:vAlign w:val="center"/>
          </w:tcPr>
          <w:p w14:paraId="1A845A19" w14:textId="77777777" w:rsidR="00FE0BAD" w:rsidRPr="000736A8" w:rsidRDefault="00FE0BAD" w:rsidP="00AE5106">
            <w:pPr>
              <w:rPr>
                <w:rFonts w:ascii="Montserrat" w:hAnsi="Montserrat" w:cstheme="majorHAnsi"/>
                <w:sz w:val="18"/>
              </w:rPr>
            </w:pPr>
            <w:r w:rsidRPr="000736A8">
              <w:rPr>
                <w:rFonts w:ascii="Montserrat" w:hAnsi="Montserrat" w:cstheme="majorHAnsi"/>
                <w:sz w:val="18"/>
              </w:rPr>
              <w:t>Zorunlu</w:t>
            </w:r>
          </w:p>
        </w:tc>
      </w:tr>
    </w:tbl>
    <w:p w14:paraId="444C56F7" w14:textId="4A6FE3A3" w:rsidR="00FE0BAD" w:rsidRDefault="00FE0BAD" w:rsidP="00FE0BAD">
      <w:pPr>
        <w:spacing w:after="0" w:line="360" w:lineRule="auto"/>
        <w:jc w:val="both"/>
        <w:rPr>
          <w:rFonts w:ascii="Montserrat" w:hAnsi="Montserrat" w:cstheme="minorHAnsi"/>
          <w:bCs/>
        </w:rPr>
      </w:pPr>
    </w:p>
    <w:p w14:paraId="69603315" w14:textId="77777777" w:rsidR="000736A8" w:rsidRDefault="000736A8" w:rsidP="00FE0BAD">
      <w:pPr>
        <w:spacing w:after="0" w:line="360" w:lineRule="auto"/>
        <w:jc w:val="both"/>
        <w:rPr>
          <w:rFonts w:ascii="Montserrat" w:hAnsi="Montserrat" w:cstheme="minorHAnsi"/>
          <w:bCs/>
        </w:rPr>
      </w:pPr>
    </w:p>
    <w:p w14:paraId="24443E3A" w14:textId="77777777" w:rsidR="000736A8" w:rsidRDefault="000736A8" w:rsidP="00FE0BAD">
      <w:pPr>
        <w:spacing w:after="0" w:line="360" w:lineRule="auto"/>
        <w:jc w:val="both"/>
        <w:rPr>
          <w:rFonts w:ascii="Montserrat" w:hAnsi="Montserrat" w:cstheme="minorHAnsi"/>
          <w:bCs/>
        </w:rPr>
      </w:pPr>
    </w:p>
    <w:p w14:paraId="3DBD7BA6" w14:textId="77777777" w:rsidR="000736A8" w:rsidRDefault="000736A8" w:rsidP="00FE0BAD">
      <w:pPr>
        <w:spacing w:after="0" w:line="360" w:lineRule="auto"/>
        <w:jc w:val="both"/>
        <w:rPr>
          <w:rFonts w:ascii="Montserrat" w:hAnsi="Montserrat" w:cstheme="minorHAnsi"/>
          <w:bCs/>
        </w:rPr>
      </w:pPr>
    </w:p>
    <w:p w14:paraId="35B7EDF0" w14:textId="77777777" w:rsidR="000736A8" w:rsidRPr="000736A8" w:rsidRDefault="000736A8" w:rsidP="00FE0BAD">
      <w:pPr>
        <w:spacing w:after="0" w:line="360" w:lineRule="auto"/>
        <w:jc w:val="both"/>
        <w:rPr>
          <w:rFonts w:ascii="Montserrat" w:hAnsi="Montserrat" w:cstheme="minorHAnsi"/>
          <w:bCs/>
        </w:rPr>
      </w:pPr>
    </w:p>
    <w:p w14:paraId="0D138CC7" w14:textId="77777777" w:rsidR="00FD5390" w:rsidRPr="000736A8" w:rsidRDefault="00FD5390" w:rsidP="00FE0BAD">
      <w:pPr>
        <w:pStyle w:val="ListParagraph"/>
        <w:numPr>
          <w:ilvl w:val="1"/>
          <w:numId w:val="1"/>
        </w:numPr>
        <w:spacing w:after="0" w:line="360" w:lineRule="auto"/>
        <w:ind w:left="1134"/>
        <w:jc w:val="both"/>
        <w:rPr>
          <w:rFonts w:ascii="Montserrat" w:hAnsi="Montserrat" w:cstheme="minorHAnsi"/>
          <w:b/>
        </w:rPr>
      </w:pPr>
      <w:r w:rsidRPr="000736A8">
        <w:rPr>
          <w:rFonts w:ascii="Montserrat" w:hAnsi="Montserrat" w:cstheme="minorHAnsi"/>
          <w:b/>
        </w:rPr>
        <w:lastRenderedPageBreak/>
        <w:t>Personel Gereklilikleri</w:t>
      </w:r>
    </w:p>
    <w:p w14:paraId="420C57A7" w14:textId="77777777" w:rsidR="00FD5390" w:rsidRPr="000736A8" w:rsidRDefault="00FD5390" w:rsidP="00FE0BAD">
      <w:pPr>
        <w:spacing w:after="0" w:line="360" w:lineRule="auto"/>
        <w:jc w:val="both"/>
        <w:rPr>
          <w:rFonts w:ascii="Montserrat" w:hAnsi="Montserrat" w:cstheme="minorHAnsi"/>
        </w:rPr>
      </w:pPr>
      <w:r w:rsidRPr="000736A8">
        <w:rPr>
          <w:rFonts w:ascii="Montserrat" w:hAnsi="Montserrat" w:cstheme="minorHAnsi"/>
        </w:rPr>
        <w:t>Atölye 1 elektronik teknisyeni, 1 mekanik teknisyeni ve 1 yardımcı personelden oluşan 3 kişilik çekirdek kadro ile tam ve kaliteli hizmet vermektedir. Bu anlamda Meslek Liseleri ve Meslek Yüksekokulları ile iş birlikleri, staj faaliyetleri atölyenin sosyal faydasını ve hizmet kapasitesini artırmaktadır.</w:t>
      </w:r>
    </w:p>
    <w:tbl>
      <w:tblPr>
        <w:tblStyle w:val="TableGrid"/>
        <w:tblW w:w="5000" w:type="pct"/>
        <w:tblLook w:val="04A0" w:firstRow="1" w:lastRow="0" w:firstColumn="1" w:lastColumn="0" w:noHBand="0" w:noVBand="1"/>
      </w:tblPr>
      <w:tblGrid>
        <w:gridCol w:w="2693"/>
        <w:gridCol w:w="993"/>
        <w:gridCol w:w="3116"/>
        <w:gridCol w:w="2260"/>
      </w:tblGrid>
      <w:tr w:rsidR="00FD5390" w:rsidRPr="000736A8" w14:paraId="13F4DBF5" w14:textId="77777777" w:rsidTr="00AE5106">
        <w:trPr>
          <w:trHeight w:val="396"/>
        </w:trPr>
        <w:tc>
          <w:tcPr>
            <w:tcW w:w="1486" w:type="pct"/>
            <w:noWrap/>
            <w:vAlign w:val="center"/>
            <w:hideMark/>
          </w:tcPr>
          <w:p w14:paraId="395EF049" w14:textId="7C092C46" w:rsidR="00FD5390" w:rsidRPr="000736A8" w:rsidRDefault="00FD5390" w:rsidP="00AE5106">
            <w:pPr>
              <w:spacing w:line="360" w:lineRule="auto"/>
              <w:rPr>
                <w:rFonts w:ascii="Montserrat" w:hAnsi="Montserrat" w:cstheme="majorHAnsi"/>
                <w:b/>
                <w:sz w:val="18"/>
              </w:rPr>
            </w:pPr>
            <w:r w:rsidRPr="000736A8">
              <w:rPr>
                <w:rFonts w:ascii="Montserrat" w:hAnsi="Montserrat" w:cstheme="majorHAnsi"/>
                <w:b/>
                <w:sz w:val="18"/>
              </w:rPr>
              <w:t>Personel</w:t>
            </w:r>
          </w:p>
        </w:tc>
        <w:tc>
          <w:tcPr>
            <w:tcW w:w="548" w:type="pct"/>
            <w:vAlign w:val="center"/>
          </w:tcPr>
          <w:p w14:paraId="77F8C6D1" w14:textId="02283A87" w:rsidR="00FD5390" w:rsidRPr="000736A8" w:rsidRDefault="00FD5390" w:rsidP="00AE5106">
            <w:pPr>
              <w:spacing w:line="360" w:lineRule="auto"/>
              <w:rPr>
                <w:rFonts w:ascii="Montserrat" w:hAnsi="Montserrat" w:cstheme="majorHAnsi"/>
                <w:b/>
                <w:sz w:val="18"/>
              </w:rPr>
            </w:pPr>
            <w:r w:rsidRPr="000736A8">
              <w:rPr>
                <w:rFonts w:ascii="Montserrat" w:hAnsi="Montserrat" w:cstheme="majorHAnsi"/>
                <w:b/>
                <w:sz w:val="18"/>
              </w:rPr>
              <w:t>Adet</w:t>
            </w:r>
          </w:p>
        </w:tc>
        <w:tc>
          <w:tcPr>
            <w:tcW w:w="1719" w:type="pct"/>
            <w:vAlign w:val="center"/>
          </w:tcPr>
          <w:p w14:paraId="0A34F245" w14:textId="45981F62" w:rsidR="00FD5390" w:rsidRPr="000736A8" w:rsidRDefault="00FD5390" w:rsidP="00AE5106">
            <w:pPr>
              <w:spacing w:line="360" w:lineRule="auto"/>
              <w:rPr>
                <w:rFonts w:ascii="Montserrat" w:hAnsi="Montserrat" w:cstheme="majorHAnsi"/>
                <w:b/>
                <w:sz w:val="18"/>
              </w:rPr>
            </w:pPr>
            <w:r w:rsidRPr="000736A8">
              <w:rPr>
                <w:rFonts w:ascii="Montserrat" w:hAnsi="Montserrat" w:cstheme="majorHAnsi"/>
                <w:b/>
                <w:sz w:val="18"/>
              </w:rPr>
              <w:t>Özellikler</w:t>
            </w:r>
          </w:p>
        </w:tc>
        <w:tc>
          <w:tcPr>
            <w:tcW w:w="1247" w:type="pct"/>
            <w:vAlign w:val="center"/>
            <w:hideMark/>
          </w:tcPr>
          <w:p w14:paraId="32702980" w14:textId="77777777" w:rsidR="00FD5390" w:rsidRPr="000736A8" w:rsidRDefault="00FD5390" w:rsidP="00AE5106">
            <w:pPr>
              <w:spacing w:line="360" w:lineRule="auto"/>
              <w:rPr>
                <w:rFonts w:ascii="Montserrat" w:hAnsi="Montserrat" w:cstheme="majorHAnsi"/>
                <w:b/>
                <w:sz w:val="18"/>
              </w:rPr>
            </w:pPr>
            <w:r w:rsidRPr="000736A8">
              <w:rPr>
                <w:rFonts w:ascii="Montserrat" w:hAnsi="Montserrat" w:cstheme="majorHAnsi"/>
                <w:b/>
                <w:sz w:val="18"/>
              </w:rPr>
              <w:t>Zorunluluk Durumu</w:t>
            </w:r>
          </w:p>
        </w:tc>
      </w:tr>
      <w:tr w:rsidR="00FD5390" w:rsidRPr="000736A8" w14:paraId="36F9C20F" w14:textId="77777777" w:rsidTr="00AE5106">
        <w:trPr>
          <w:trHeight w:val="304"/>
        </w:trPr>
        <w:tc>
          <w:tcPr>
            <w:tcW w:w="1486" w:type="pct"/>
            <w:noWrap/>
            <w:vAlign w:val="center"/>
            <w:hideMark/>
          </w:tcPr>
          <w:p w14:paraId="33A71248" w14:textId="1B993754" w:rsidR="00FD5390" w:rsidRPr="000736A8" w:rsidRDefault="00FD5390" w:rsidP="00AE5106">
            <w:pPr>
              <w:spacing w:line="360" w:lineRule="auto"/>
              <w:rPr>
                <w:rFonts w:ascii="Montserrat" w:hAnsi="Montserrat" w:cstheme="majorHAnsi"/>
                <w:b/>
                <w:sz w:val="18"/>
              </w:rPr>
            </w:pPr>
            <w:r w:rsidRPr="000736A8">
              <w:rPr>
                <w:rFonts w:ascii="Montserrat" w:hAnsi="Montserrat" w:cstheme="majorHAnsi"/>
                <w:b/>
                <w:sz w:val="18"/>
              </w:rPr>
              <w:t>Elektronik Teknisyeni</w:t>
            </w:r>
          </w:p>
        </w:tc>
        <w:tc>
          <w:tcPr>
            <w:tcW w:w="548" w:type="pct"/>
            <w:vAlign w:val="center"/>
          </w:tcPr>
          <w:p w14:paraId="25CA78E0" w14:textId="12C38617" w:rsidR="00FD5390" w:rsidRPr="000736A8" w:rsidRDefault="00FD5390" w:rsidP="00AE5106">
            <w:pPr>
              <w:spacing w:line="360" w:lineRule="auto"/>
              <w:rPr>
                <w:rFonts w:ascii="Montserrat" w:hAnsi="Montserrat" w:cstheme="majorHAnsi"/>
                <w:sz w:val="18"/>
              </w:rPr>
            </w:pPr>
            <w:r w:rsidRPr="000736A8">
              <w:rPr>
                <w:rFonts w:ascii="Montserrat" w:hAnsi="Montserrat" w:cstheme="majorHAnsi"/>
                <w:sz w:val="18"/>
              </w:rPr>
              <w:t>1</w:t>
            </w:r>
          </w:p>
        </w:tc>
        <w:tc>
          <w:tcPr>
            <w:tcW w:w="1719" w:type="pct"/>
            <w:vAlign w:val="center"/>
          </w:tcPr>
          <w:p w14:paraId="2B752A8D" w14:textId="1DF0466D" w:rsidR="00FD5390" w:rsidRPr="000736A8" w:rsidRDefault="00FD5390" w:rsidP="00AE5106">
            <w:pPr>
              <w:spacing w:line="360" w:lineRule="auto"/>
              <w:rPr>
                <w:rFonts w:ascii="Montserrat" w:hAnsi="Montserrat" w:cstheme="majorHAnsi"/>
                <w:sz w:val="18"/>
              </w:rPr>
            </w:pPr>
            <w:r w:rsidRPr="000736A8">
              <w:rPr>
                <w:rFonts w:ascii="Montserrat" w:hAnsi="Montserrat" w:cstheme="majorHAnsi"/>
                <w:sz w:val="18"/>
              </w:rPr>
              <w:t>Joystick ve motor devreleri</w:t>
            </w:r>
          </w:p>
        </w:tc>
        <w:tc>
          <w:tcPr>
            <w:tcW w:w="1247" w:type="pct"/>
            <w:vAlign w:val="center"/>
            <w:hideMark/>
          </w:tcPr>
          <w:p w14:paraId="00DCF042" w14:textId="77777777" w:rsidR="00FD5390" w:rsidRPr="000736A8" w:rsidRDefault="00FD5390" w:rsidP="00AE5106">
            <w:pPr>
              <w:spacing w:line="360" w:lineRule="auto"/>
              <w:rPr>
                <w:rFonts w:ascii="Montserrat" w:hAnsi="Montserrat" w:cstheme="majorHAnsi"/>
                <w:sz w:val="18"/>
              </w:rPr>
            </w:pPr>
            <w:r w:rsidRPr="000736A8">
              <w:rPr>
                <w:rFonts w:ascii="Montserrat" w:hAnsi="Montserrat" w:cstheme="majorHAnsi"/>
                <w:sz w:val="18"/>
              </w:rPr>
              <w:t>Zorunlu</w:t>
            </w:r>
          </w:p>
        </w:tc>
      </w:tr>
      <w:tr w:rsidR="00FD5390" w:rsidRPr="000736A8" w14:paraId="521DB8AB" w14:textId="77777777" w:rsidTr="00AE5106">
        <w:trPr>
          <w:trHeight w:val="56"/>
        </w:trPr>
        <w:tc>
          <w:tcPr>
            <w:tcW w:w="1486" w:type="pct"/>
            <w:noWrap/>
            <w:vAlign w:val="center"/>
            <w:hideMark/>
          </w:tcPr>
          <w:p w14:paraId="26968821" w14:textId="789963BD" w:rsidR="00FD5390" w:rsidRPr="000736A8" w:rsidRDefault="00FD5390" w:rsidP="00AE5106">
            <w:pPr>
              <w:spacing w:line="360" w:lineRule="auto"/>
              <w:rPr>
                <w:rFonts w:ascii="Montserrat" w:hAnsi="Montserrat" w:cstheme="majorHAnsi"/>
                <w:b/>
                <w:sz w:val="18"/>
              </w:rPr>
            </w:pPr>
            <w:r w:rsidRPr="000736A8">
              <w:rPr>
                <w:rFonts w:ascii="Montserrat" w:hAnsi="Montserrat" w:cstheme="majorHAnsi"/>
                <w:b/>
                <w:sz w:val="18"/>
              </w:rPr>
              <w:t>Mekanik Ustası</w:t>
            </w:r>
          </w:p>
        </w:tc>
        <w:tc>
          <w:tcPr>
            <w:tcW w:w="548" w:type="pct"/>
            <w:vAlign w:val="center"/>
          </w:tcPr>
          <w:p w14:paraId="087BFF2C" w14:textId="23F7DF14" w:rsidR="00FD5390" w:rsidRPr="000736A8" w:rsidRDefault="00FD5390" w:rsidP="00AE5106">
            <w:pPr>
              <w:spacing w:line="360" w:lineRule="auto"/>
              <w:rPr>
                <w:rFonts w:ascii="Montserrat" w:hAnsi="Montserrat" w:cstheme="majorHAnsi"/>
                <w:sz w:val="18"/>
              </w:rPr>
            </w:pPr>
            <w:r w:rsidRPr="000736A8">
              <w:rPr>
                <w:rFonts w:ascii="Montserrat" w:hAnsi="Montserrat" w:cstheme="majorHAnsi"/>
                <w:sz w:val="18"/>
              </w:rPr>
              <w:t>1</w:t>
            </w:r>
          </w:p>
        </w:tc>
        <w:tc>
          <w:tcPr>
            <w:tcW w:w="1719" w:type="pct"/>
            <w:vAlign w:val="center"/>
          </w:tcPr>
          <w:p w14:paraId="77F10E49" w14:textId="638BE278" w:rsidR="00FD5390" w:rsidRPr="000736A8" w:rsidRDefault="00FD5390" w:rsidP="00AE5106">
            <w:pPr>
              <w:spacing w:line="360" w:lineRule="auto"/>
              <w:rPr>
                <w:rFonts w:ascii="Montserrat" w:hAnsi="Montserrat" w:cstheme="majorHAnsi"/>
                <w:sz w:val="18"/>
              </w:rPr>
            </w:pPr>
            <w:r w:rsidRPr="000736A8">
              <w:rPr>
                <w:rFonts w:ascii="Montserrat" w:hAnsi="Montserrat" w:cstheme="majorHAnsi"/>
                <w:sz w:val="18"/>
              </w:rPr>
              <w:t>Kaynak, montaj, fiziksel onarım</w:t>
            </w:r>
          </w:p>
        </w:tc>
        <w:tc>
          <w:tcPr>
            <w:tcW w:w="1247" w:type="pct"/>
            <w:vAlign w:val="center"/>
            <w:hideMark/>
          </w:tcPr>
          <w:p w14:paraId="51C6C91A" w14:textId="77777777" w:rsidR="00FD5390" w:rsidRPr="000736A8" w:rsidRDefault="00FD5390" w:rsidP="00AE5106">
            <w:pPr>
              <w:spacing w:line="360" w:lineRule="auto"/>
              <w:rPr>
                <w:rFonts w:ascii="Montserrat" w:hAnsi="Montserrat" w:cstheme="majorHAnsi"/>
                <w:sz w:val="18"/>
              </w:rPr>
            </w:pPr>
            <w:r w:rsidRPr="000736A8">
              <w:rPr>
                <w:rFonts w:ascii="Montserrat" w:hAnsi="Montserrat" w:cstheme="majorHAnsi"/>
                <w:sz w:val="18"/>
              </w:rPr>
              <w:t>Zorunlu</w:t>
            </w:r>
          </w:p>
        </w:tc>
      </w:tr>
      <w:tr w:rsidR="00FD5390" w:rsidRPr="000736A8" w14:paraId="00932B70" w14:textId="77777777" w:rsidTr="00AE5106">
        <w:trPr>
          <w:trHeight w:val="120"/>
        </w:trPr>
        <w:tc>
          <w:tcPr>
            <w:tcW w:w="1486" w:type="pct"/>
            <w:noWrap/>
            <w:vAlign w:val="center"/>
          </w:tcPr>
          <w:p w14:paraId="59426A3C" w14:textId="7CFD406D" w:rsidR="00FD5390" w:rsidRPr="000736A8" w:rsidRDefault="00FD5390" w:rsidP="00AE5106">
            <w:pPr>
              <w:spacing w:line="360" w:lineRule="auto"/>
              <w:rPr>
                <w:rFonts w:ascii="Montserrat" w:hAnsi="Montserrat" w:cstheme="majorHAnsi"/>
                <w:b/>
                <w:sz w:val="18"/>
              </w:rPr>
            </w:pPr>
            <w:r w:rsidRPr="000736A8">
              <w:rPr>
                <w:rFonts w:ascii="Montserrat" w:hAnsi="Montserrat" w:cstheme="majorHAnsi"/>
                <w:b/>
                <w:sz w:val="18"/>
              </w:rPr>
              <w:t>Yardımcı Personel</w:t>
            </w:r>
          </w:p>
        </w:tc>
        <w:tc>
          <w:tcPr>
            <w:tcW w:w="548" w:type="pct"/>
            <w:vAlign w:val="center"/>
          </w:tcPr>
          <w:p w14:paraId="437C5B11" w14:textId="7735D788" w:rsidR="00FD5390" w:rsidRPr="000736A8" w:rsidRDefault="00FD5390" w:rsidP="00AE5106">
            <w:pPr>
              <w:spacing w:line="360" w:lineRule="auto"/>
              <w:rPr>
                <w:rFonts w:ascii="Montserrat" w:hAnsi="Montserrat" w:cstheme="majorHAnsi"/>
                <w:sz w:val="18"/>
              </w:rPr>
            </w:pPr>
            <w:r w:rsidRPr="000736A8">
              <w:rPr>
                <w:rFonts w:ascii="Montserrat" w:hAnsi="Montserrat" w:cstheme="majorHAnsi"/>
                <w:sz w:val="18"/>
              </w:rPr>
              <w:t>1</w:t>
            </w:r>
          </w:p>
        </w:tc>
        <w:tc>
          <w:tcPr>
            <w:tcW w:w="1719" w:type="pct"/>
            <w:vAlign w:val="center"/>
          </w:tcPr>
          <w:p w14:paraId="63F27223" w14:textId="17F8EBD7" w:rsidR="00FD5390" w:rsidRPr="000736A8" w:rsidRDefault="00FD5390" w:rsidP="00AE5106">
            <w:pPr>
              <w:spacing w:line="360" w:lineRule="auto"/>
              <w:rPr>
                <w:rFonts w:ascii="Montserrat" w:hAnsi="Montserrat" w:cstheme="majorHAnsi"/>
                <w:sz w:val="18"/>
              </w:rPr>
            </w:pPr>
            <w:r w:rsidRPr="000736A8">
              <w:rPr>
                <w:rFonts w:ascii="Montserrat" w:hAnsi="Montserrat" w:cstheme="majorHAnsi"/>
                <w:sz w:val="18"/>
              </w:rPr>
              <w:t>Genel destek ve lojistik</w:t>
            </w:r>
          </w:p>
        </w:tc>
        <w:tc>
          <w:tcPr>
            <w:tcW w:w="1247" w:type="pct"/>
            <w:vAlign w:val="center"/>
          </w:tcPr>
          <w:p w14:paraId="5BC3C616" w14:textId="77777777" w:rsidR="00FD5390" w:rsidRPr="000736A8" w:rsidRDefault="00FD5390" w:rsidP="00AE5106">
            <w:pPr>
              <w:spacing w:line="360" w:lineRule="auto"/>
              <w:rPr>
                <w:rFonts w:ascii="Montserrat" w:hAnsi="Montserrat" w:cstheme="majorHAnsi"/>
                <w:sz w:val="18"/>
              </w:rPr>
            </w:pPr>
            <w:r w:rsidRPr="000736A8">
              <w:rPr>
                <w:rFonts w:ascii="Montserrat" w:hAnsi="Montserrat" w:cstheme="majorHAnsi"/>
                <w:sz w:val="18"/>
              </w:rPr>
              <w:t>Zorunlu</w:t>
            </w:r>
          </w:p>
        </w:tc>
      </w:tr>
    </w:tbl>
    <w:p w14:paraId="17AE1976" w14:textId="77777777" w:rsidR="00FD5390" w:rsidRPr="000736A8" w:rsidRDefault="00FD5390" w:rsidP="00FE0BAD">
      <w:pPr>
        <w:spacing w:after="0" w:line="360" w:lineRule="auto"/>
        <w:jc w:val="both"/>
        <w:rPr>
          <w:rFonts w:ascii="Montserrat" w:hAnsi="Montserrat" w:cstheme="minorHAnsi"/>
          <w:bCs/>
        </w:rPr>
      </w:pPr>
    </w:p>
    <w:p w14:paraId="05CDD335" w14:textId="514D56C3" w:rsidR="005A6EDA" w:rsidRPr="000736A8" w:rsidRDefault="005A6EDA" w:rsidP="00FE0BAD">
      <w:pPr>
        <w:spacing w:after="0" w:line="360" w:lineRule="auto"/>
        <w:jc w:val="both"/>
        <w:rPr>
          <w:rFonts w:ascii="Montserrat" w:hAnsi="Montserrat" w:cstheme="minorHAnsi"/>
        </w:rPr>
      </w:pPr>
    </w:p>
    <w:sectPr w:rsidR="005A6EDA" w:rsidRPr="000736A8">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Segoe UI">
    <w:panose1 w:val="020B0502040204020203"/>
    <w:charset w:val="A2"/>
    <w:family w:val="swiss"/>
    <w:pitch w:val="variable"/>
    <w:sig w:usb0="E4002EFF" w:usb1="C000E47F" w:usb2="00000009" w:usb3="00000000" w:csb0="000001FF" w:csb1="00000000"/>
  </w:font>
  <w:font w:name="Montserrat">
    <w:panose1 w:val="00000500000000000000"/>
    <w:charset w:val="4D"/>
    <w:family w:val="auto"/>
    <w:notTrueType/>
    <w:pitch w:val="variable"/>
    <w:sig w:usb0="2000020F" w:usb1="00000003" w:usb2="00000000" w:usb3="00000000" w:csb0="00000197" w:csb1="00000000"/>
  </w:font>
  <w:font w:name="Calibri Light">
    <w:panose1 w:val="020F0302020204030204"/>
    <w:charset w:val="A2"/>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558D6"/>
    <w:multiLevelType w:val="hybridMultilevel"/>
    <w:tmpl w:val="B23C23B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1CA4363"/>
    <w:multiLevelType w:val="multilevel"/>
    <w:tmpl w:val="F318728C"/>
    <w:lvl w:ilvl="0">
      <w:start w:val="1"/>
      <w:numFmt w:val="decimal"/>
      <w:lvlText w:val="%1."/>
      <w:lvlJc w:val="left"/>
      <w:pPr>
        <w:ind w:left="360" w:hanging="360"/>
      </w:pPr>
      <w:rPr>
        <w:b/>
        <w:color w:val="auto"/>
      </w:rPr>
    </w:lvl>
    <w:lvl w:ilvl="1">
      <w:start w:val="1"/>
      <w:numFmt w:val="decimal"/>
      <w:lvlText w:val="%1.%2."/>
      <w:lvlJc w:val="left"/>
      <w:pPr>
        <w:ind w:left="792" w:hanging="432"/>
      </w:pPr>
      <w:rPr>
        <w:b/>
        <w:i w:val="0"/>
        <w:color w:val="auto"/>
      </w:rPr>
    </w:lvl>
    <w:lvl w:ilvl="2">
      <w:start w:val="1"/>
      <w:numFmt w:val="decimal"/>
      <w:lvlText w:val="%1.%2.%3."/>
      <w:lvlJc w:val="left"/>
      <w:pPr>
        <w:ind w:left="1224" w:hanging="504"/>
      </w:pPr>
      <w:rPr>
        <w:b/>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35164DB7"/>
    <w:multiLevelType w:val="hybridMultilevel"/>
    <w:tmpl w:val="65AA855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3D6F1B0A"/>
    <w:multiLevelType w:val="multilevel"/>
    <w:tmpl w:val="A9304100"/>
    <w:lvl w:ilvl="0">
      <w:start w:val="1"/>
      <w:numFmt w:val="decimal"/>
      <w:lvlText w:val="%1."/>
      <w:lvlJc w:val="left"/>
      <w:pPr>
        <w:ind w:left="360" w:hanging="360"/>
      </w:pPr>
      <w:rPr>
        <w:b/>
        <w:color w:val="auto"/>
      </w:rPr>
    </w:lvl>
    <w:lvl w:ilvl="1">
      <w:start w:val="1"/>
      <w:numFmt w:val="decimal"/>
      <w:lvlText w:val="%1.%2."/>
      <w:lvlJc w:val="left"/>
      <w:pPr>
        <w:ind w:left="792" w:hanging="432"/>
      </w:pPr>
      <w:rPr>
        <w:b/>
        <w:color w:val="auto"/>
      </w:rPr>
    </w:lvl>
    <w:lvl w:ilvl="2">
      <w:start w:val="1"/>
      <w:numFmt w:val="decimal"/>
      <w:lvlText w:val="%1.%2.%3."/>
      <w:lvlJc w:val="left"/>
      <w:pPr>
        <w:ind w:left="1224" w:hanging="504"/>
      </w:pPr>
      <w:rPr>
        <w:b/>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435B39A6"/>
    <w:multiLevelType w:val="multilevel"/>
    <w:tmpl w:val="8CE0F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45D750A"/>
    <w:multiLevelType w:val="hybridMultilevel"/>
    <w:tmpl w:val="93E4F78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4A560FBF"/>
    <w:multiLevelType w:val="hybridMultilevel"/>
    <w:tmpl w:val="90660A0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66E82D3F"/>
    <w:multiLevelType w:val="hybridMultilevel"/>
    <w:tmpl w:val="1DD6206C"/>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num w:numId="1" w16cid:durableId="31150336">
    <w:abstractNumId w:val="1"/>
  </w:num>
  <w:num w:numId="2" w16cid:durableId="34695830">
    <w:abstractNumId w:val="4"/>
  </w:num>
  <w:num w:numId="3" w16cid:durableId="234752204">
    <w:abstractNumId w:val="7"/>
  </w:num>
  <w:num w:numId="4" w16cid:durableId="671959016">
    <w:abstractNumId w:val="0"/>
  </w:num>
  <w:num w:numId="5" w16cid:durableId="1029841214">
    <w:abstractNumId w:val="5"/>
  </w:num>
  <w:num w:numId="6" w16cid:durableId="65879887">
    <w:abstractNumId w:val="6"/>
  </w:num>
  <w:num w:numId="7" w16cid:durableId="1292638530">
    <w:abstractNumId w:val="2"/>
  </w:num>
  <w:num w:numId="8" w16cid:durableId="53439394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7"/>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43A6"/>
    <w:rsid w:val="00021C82"/>
    <w:rsid w:val="0003643A"/>
    <w:rsid w:val="0004174B"/>
    <w:rsid w:val="00051EB2"/>
    <w:rsid w:val="00051FBD"/>
    <w:rsid w:val="00056E62"/>
    <w:rsid w:val="00062FBC"/>
    <w:rsid w:val="00066BAF"/>
    <w:rsid w:val="000736A8"/>
    <w:rsid w:val="00077AD1"/>
    <w:rsid w:val="000918A4"/>
    <w:rsid w:val="000C3372"/>
    <w:rsid w:val="000E7C3B"/>
    <w:rsid w:val="000F7ED8"/>
    <w:rsid w:val="00105C72"/>
    <w:rsid w:val="00107583"/>
    <w:rsid w:val="00137649"/>
    <w:rsid w:val="00165386"/>
    <w:rsid w:val="001F152A"/>
    <w:rsid w:val="00214BCD"/>
    <w:rsid w:val="00292F51"/>
    <w:rsid w:val="002A5B79"/>
    <w:rsid w:val="002B68BE"/>
    <w:rsid w:val="002D43A6"/>
    <w:rsid w:val="00315935"/>
    <w:rsid w:val="0035361B"/>
    <w:rsid w:val="003620B6"/>
    <w:rsid w:val="003A1AB0"/>
    <w:rsid w:val="003A63D2"/>
    <w:rsid w:val="003A69C2"/>
    <w:rsid w:val="003C5781"/>
    <w:rsid w:val="004200D8"/>
    <w:rsid w:val="00444244"/>
    <w:rsid w:val="004605CB"/>
    <w:rsid w:val="00497139"/>
    <w:rsid w:val="004A73C8"/>
    <w:rsid w:val="00502B76"/>
    <w:rsid w:val="00532A0F"/>
    <w:rsid w:val="005556AD"/>
    <w:rsid w:val="005A4214"/>
    <w:rsid w:val="005A6EDA"/>
    <w:rsid w:val="005B73AE"/>
    <w:rsid w:val="005B77D1"/>
    <w:rsid w:val="005E16D6"/>
    <w:rsid w:val="006044B9"/>
    <w:rsid w:val="00605E8A"/>
    <w:rsid w:val="00626786"/>
    <w:rsid w:val="0064657C"/>
    <w:rsid w:val="006635D0"/>
    <w:rsid w:val="006911D6"/>
    <w:rsid w:val="006D4EC2"/>
    <w:rsid w:val="00714FF5"/>
    <w:rsid w:val="0074684A"/>
    <w:rsid w:val="00754806"/>
    <w:rsid w:val="007552FE"/>
    <w:rsid w:val="007A27A6"/>
    <w:rsid w:val="007C386B"/>
    <w:rsid w:val="007D5A8A"/>
    <w:rsid w:val="0080733E"/>
    <w:rsid w:val="008408A8"/>
    <w:rsid w:val="00850388"/>
    <w:rsid w:val="00863B0D"/>
    <w:rsid w:val="008772CB"/>
    <w:rsid w:val="008D70DC"/>
    <w:rsid w:val="009017B0"/>
    <w:rsid w:val="009100AC"/>
    <w:rsid w:val="009151E8"/>
    <w:rsid w:val="00921597"/>
    <w:rsid w:val="009229D7"/>
    <w:rsid w:val="00933FA9"/>
    <w:rsid w:val="009367A2"/>
    <w:rsid w:val="00965053"/>
    <w:rsid w:val="00967DC7"/>
    <w:rsid w:val="00A16211"/>
    <w:rsid w:val="00A83C0B"/>
    <w:rsid w:val="00A90BA6"/>
    <w:rsid w:val="00AD5858"/>
    <w:rsid w:val="00AD6AFC"/>
    <w:rsid w:val="00AE5106"/>
    <w:rsid w:val="00B127AD"/>
    <w:rsid w:val="00B56F7B"/>
    <w:rsid w:val="00B7197D"/>
    <w:rsid w:val="00B87F85"/>
    <w:rsid w:val="00BC192E"/>
    <w:rsid w:val="00C30802"/>
    <w:rsid w:val="00CF1BF4"/>
    <w:rsid w:val="00D00BDA"/>
    <w:rsid w:val="00D23AF8"/>
    <w:rsid w:val="00D30A53"/>
    <w:rsid w:val="00D46D63"/>
    <w:rsid w:val="00D671BC"/>
    <w:rsid w:val="00E07B0E"/>
    <w:rsid w:val="00E453F8"/>
    <w:rsid w:val="00E6463D"/>
    <w:rsid w:val="00E70918"/>
    <w:rsid w:val="00EA2DB8"/>
    <w:rsid w:val="00EB6122"/>
    <w:rsid w:val="00EF396B"/>
    <w:rsid w:val="00F21037"/>
    <w:rsid w:val="00F511BD"/>
    <w:rsid w:val="00F913C6"/>
    <w:rsid w:val="00F927DC"/>
    <w:rsid w:val="00FB77BC"/>
    <w:rsid w:val="00FC6F3F"/>
    <w:rsid w:val="00FD5390"/>
    <w:rsid w:val="00FE0BAD"/>
    <w:rsid w:val="00FE67F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D32113"/>
  <w15:chartTrackingRefBased/>
  <w15:docId w15:val="{AD8E5F9C-BC38-4986-B92E-D712431A77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A63D2"/>
  </w:style>
  <w:style w:type="paragraph" w:styleId="Heading3">
    <w:name w:val="heading 3"/>
    <w:basedOn w:val="Normal"/>
    <w:link w:val="Heading3Char"/>
    <w:uiPriority w:val="9"/>
    <w:qFormat/>
    <w:rsid w:val="00532A0F"/>
    <w:pPr>
      <w:spacing w:before="100" w:beforeAutospacing="1" w:after="100" w:afterAutospacing="1" w:line="240" w:lineRule="auto"/>
      <w:outlineLvl w:val="2"/>
    </w:pPr>
    <w:rPr>
      <w:rFonts w:ascii="Times New Roman" w:eastAsia="Times New Roman" w:hAnsi="Times New Roman" w:cs="Times New Roman"/>
      <w:b/>
      <w:bCs/>
      <w:sz w:val="27"/>
      <w:szCs w:val="27"/>
      <w:lang w:eastAsia="tr-T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408A8"/>
    <w:pPr>
      <w:ind w:left="720"/>
      <w:contextualSpacing/>
    </w:pPr>
  </w:style>
  <w:style w:type="table" w:styleId="PlainTable4">
    <w:name w:val="Plain Table 4"/>
    <w:basedOn w:val="TableNormal"/>
    <w:uiPriority w:val="99"/>
    <w:rsid w:val="008408A8"/>
    <w:pPr>
      <w:spacing w:after="0" w:line="240" w:lineRule="auto"/>
    </w:pPr>
    <w:rPr>
      <w:rFonts w:eastAsiaTheme="minorEastAsia"/>
      <w:lang w:val="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CommentReference">
    <w:name w:val="annotation reference"/>
    <w:basedOn w:val="DefaultParagraphFont"/>
    <w:uiPriority w:val="99"/>
    <w:semiHidden/>
    <w:unhideWhenUsed/>
    <w:rsid w:val="005A4214"/>
    <w:rPr>
      <w:sz w:val="16"/>
      <w:szCs w:val="16"/>
    </w:rPr>
  </w:style>
  <w:style w:type="paragraph" w:styleId="CommentText">
    <w:name w:val="annotation text"/>
    <w:basedOn w:val="Normal"/>
    <w:link w:val="CommentTextChar"/>
    <w:uiPriority w:val="99"/>
    <w:semiHidden/>
    <w:unhideWhenUsed/>
    <w:rsid w:val="005A4214"/>
    <w:pPr>
      <w:spacing w:line="240" w:lineRule="auto"/>
    </w:pPr>
    <w:rPr>
      <w:sz w:val="20"/>
      <w:szCs w:val="20"/>
    </w:rPr>
  </w:style>
  <w:style w:type="character" w:customStyle="1" w:styleId="CommentTextChar">
    <w:name w:val="Comment Text Char"/>
    <w:basedOn w:val="DefaultParagraphFont"/>
    <w:link w:val="CommentText"/>
    <w:uiPriority w:val="99"/>
    <w:semiHidden/>
    <w:rsid w:val="005A4214"/>
    <w:rPr>
      <w:sz w:val="20"/>
      <w:szCs w:val="20"/>
    </w:rPr>
  </w:style>
  <w:style w:type="paragraph" w:styleId="CommentSubject">
    <w:name w:val="annotation subject"/>
    <w:basedOn w:val="CommentText"/>
    <w:next w:val="CommentText"/>
    <w:link w:val="CommentSubjectChar"/>
    <w:uiPriority w:val="99"/>
    <w:semiHidden/>
    <w:unhideWhenUsed/>
    <w:rsid w:val="005A4214"/>
    <w:rPr>
      <w:b/>
      <w:bCs/>
    </w:rPr>
  </w:style>
  <w:style w:type="character" w:customStyle="1" w:styleId="CommentSubjectChar">
    <w:name w:val="Comment Subject Char"/>
    <w:basedOn w:val="CommentTextChar"/>
    <w:link w:val="CommentSubject"/>
    <w:uiPriority w:val="99"/>
    <w:semiHidden/>
    <w:rsid w:val="005A4214"/>
    <w:rPr>
      <w:b/>
      <w:bCs/>
      <w:sz w:val="20"/>
      <w:szCs w:val="20"/>
    </w:rPr>
  </w:style>
  <w:style w:type="paragraph" w:styleId="BalloonText">
    <w:name w:val="Balloon Text"/>
    <w:basedOn w:val="Normal"/>
    <w:link w:val="BalloonTextChar"/>
    <w:uiPriority w:val="99"/>
    <w:semiHidden/>
    <w:unhideWhenUsed/>
    <w:rsid w:val="005A42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A4214"/>
    <w:rPr>
      <w:rFonts w:ascii="Segoe UI" w:hAnsi="Segoe UI" w:cs="Segoe UI"/>
      <w:sz w:val="18"/>
      <w:szCs w:val="18"/>
    </w:rPr>
  </w:style>
  <w:style w:type="table" w:styleId="TableGrid">
    <w:name w:val="Table Grid"/>
    <w:basedOn w:val="TableNormal"/>
    <w:uiPriority w:val="39"/>
    <w:rsid w:val="006911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532A0F"/>
    <w:rPr>
      <w:rFonts w:ascii="Times New Roman" w:eastAsia="Times New Roman" w:hAnsi="Times New Roman" w:cs="Times New Roman"/>
      <w:b/>
      <w:bCs/>
      <w:sz w:val="27"/>
      <w:szCs w:val="27"/>
      <w:lang w:eastAsia="tr-TR"/>
    </w:rPr>
  </w:style>
  <w:style w:type="paragraph" w:styleId="NormalWeb">
    <w:name w:val="Normal (Web)"/>
    <w:basedOn w:val="Normal"/>
    <w:uiPriority w:val="99"/>
    <w:semiHidden/>
    <w:unhideWhenUsed/>
    <w:rsid w:val="00532A0F"/>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Strong">
    <w:name w:val="Strong"/>
    <w:basedOn w:val="DefaultParagraphFont"/>
    <w:uiPriority w:val="22"/>
    <w:qFormat/>
    <w:rsid w:val="00532A0F"/>
    <w:rPr>
      <w:b/>
      <w:bCs/>
    </w:rPr>
  </w:style>
  <w:style w:type="character" w:customStyle="1" w:styleId="ng-star-inserted">
    <w:name w:val="ng-star-inserted"/>
    <w:basedOn w:val="DefaultParagraphFont"/>
    <w:rsid w:val="00D30A53"/>
  </w:style>
  <w:style w:type="table" w:styleId="PlainTable1">
    <w:name w:val="Plain Table 1"/>
    <w:basedOn w:val="TableNormal"/>
    <w:uiPriority w:val="41"/>
    <w:rsid w:val="007552F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4">
    <w:name w:val="Grid Table 4 Accent 4"/>
    <w:basedOn w:val="TableNormal"/>
    <w:uiPriority w:val="49"/>
    <w:rsid w:val="009229D7"/>
    <w:pPr>
      <w:spacing w:after="0" w:line="240" w:lineRule="auto"/>
    </w:pPr>
    <w:rPr>
      <w:rFonts w:ascii="Times New Roman" w:eastAsia="Times New Roman" w:hAnsi="Times New Roman" w:cs="Times New Roman"/>
      <w:sz w:val="20"/>
      <w:szCs w:val="20"/>
      <w:lang w:eastAsia="tr-TR"/>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TableGridLight">
    <w:name w:val="Grid Table Light"/>
    <w:basedOn w:val="TableNormal"/>
    <w:uiPriority w:val="40"/>
    <w:rsid w:val="00AE510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629732">
      <w:bodyDiv w:val="1"/>
      <w:marLeft w:val="0"/>
      <w:marRight w:val="0"/>
      <w:marTop w:val="0"/>
      <w:marBottom w:val="0"/>
      <w:divBdr>
        <w:top w:val="none" w:sz="0" w:space="0" w:color="auto"/>
        <w:left w:val="none" w:sz="0" w:space="0" w:color="auto"/>
        <w:bottom w:val="none" w:sz="0" w:space="0" w:color="auto"/>
        <w:right w:val="none" w:sz="0" w:space="0" w:color="auto"/>
      </w:divBdr>
    </w:div>
    <w:div w:id="88476022">
      <w:bodyDiv w:val="1"/>
      <w:marLeft w:val="0"/>
      <w:marRight w:val="0"/>
      <w:marTop w:val="0"/>
      <w:marBottom w:val="0"/>
      <w:divBdr>
        <w:top w:val="none" w:sz="0" w:space="0" w:color="auto"/>
        <w:left w:val="none" w:sz="0" w:space="0" w:color="auto"/>
        <w:bottom w:val="none" w:sz="0" w:space="0" w:color="auto"/>
        <w:right w:val="none" w:sz="0" w:space="0" w:color="auto"/>
      </w:divBdr>
    </w:div>
    <w:div w:id="406000928">
      <w:bodyDiv w:val="1"/>
      <w:marLeft w:val="0"/>
      <w:marRight w:val="0"/>
      <w:marTop w:val="0"/>
      <w:marBottom w:val="0"/>
      <w:divBdr>
        <w:top w:val="none" w:sz="0" w:space="0" w:color="auto"/>
        <w:left w:val="none" w:sz="0" w:space="0" w:color="auto"/>
        <w:bottom w:val="none" w:sz="0" w:space="0" w:color="auto"/>
        <w:right w:val="none" w:sz="0" w:space="0" w:color="auto"/>
      </w:divBdr>
      <w:divsChild>
        <w:div w:id="588002783">
          <w:marLeft w:val="0"/>
          <w:marRight w:val="0"/>
          <w:marTop w:val="0"/>
          <w:marBottom w:val="0"/>
          <w:divBdr>
            <w:top w:val="none" w:sz="0" w:space="0" w:color="auto"/>
            <w:left w:val="none" w:sz="0" w:space="0" w:color="auto"/>
            <w:bottom w:val="none" w:sz="0" w:space="0" w:color="auto"/>
            <w:right w:val="none" w:sz="0" w:space="0" w:color="auto"/>
          </w:divBdr>
        </w:div>
        <w:div w:id="1021510455">
          <w:marLeft w:val="0"/>
          <w:marRight w:val="0"/>
          <w:marTop w:val="0"/>
          <w:marBottom w:val="0"/>
          <w:divBdr>
            <w:top w:val="none" w:sz="0" w:space="0" w:color="auto"/>
            <w:left w:val="none" w:sz="0" w:space="0" w:color="auto"/>
            <w:bottom w:val="none" w:sz="0" w:space="0" w:color="auto"/>
            <w:right w:val="none" w:sz="0" w:space="0" w:color="auto"/>
          </w:divBdr>
        </w:div>
        <w:div w:id="1727946974">
          <w:marLeft w:val="0"/>
          <w:marRight w:val="0"/>
          <w:marTop w:val="0"/>
          <w:marBottom w:val="0"/>
          <w:divBdr>
            <w:top w:val="none" w:sz="0" w:space="0" w:color="auto"/>
            <w:left w:val="none" w:sz="0" w:space="0" w:color="auto"/>
            <w:bottom w:val="none" w:sz="0" w:space="0" w:color="auto"/>
            <w:right w:val="none" w:sz="0" w:space="0" w:color="auto"/>
          </w:divBdr>
        </w:div>
        <w:div w:id="1414233815">
          <w:marLeft w:val="0"/>
          <w:marRight w:val="0"/>
          <w:marTop w:val="0"/>
          <w:marBottom w:val="0"/>
          <w:divBdr>
            <w:top w:val="none" w:sz="0" w:space="0" w:color="auto"/>
            <w:left w:val="none" w:sz="0" w:space="0" w:color="auto"/>
            <w:bottom w:val="none" w:sz="0" w:space="0" w:color="auto"/>
            <w:right w:val="none" w:sz="0" w:space="0" w:color="auto"/>
          </w:divBdr>
        </w:div>
        <w:div w:id="895968019">
          <w:marLeft w:val="0"/>
          <w:marRight w:val="0"/>
          <w:marTop w:val="0"/>
          <w:marBottom w:val="0"/>
          <w:divBdr>
            <w:top w:val="none" w:sz="0" w:space="0" w:color="auto"/>
            <w:left w:val="none" w:sz="0" w:space="0" w:color="auto"/>
            <w:bottom w:val="none" w:sz="0" w:space="0" w:color="auto"/>
            <w:right w:val="none" w:sz="0" w:space="0" w:color="auto"/>
          </w:divBdr>
        </w:div>
        <w:div w:id="131942665">
          <w:marLeft w:val="0"/>
          <w:marRight w:val="0"/>
          <w:marTop w:val="0"/>
          <w:marBottom w:val="0"/>
          <w:divBdr>
            <w:top w:val="none" w:sz="0" w:space="0" w:color="auto"/>
            <w:left w:val="none" w:sz="0" w:space="0" w:color="auto"/>
            <w:bottom w:val="none" w:sz="0" w:space="0" w:color="auto"/>
            <w:right w:val="none" w:sz="0" w:space="0" w:color="auto"/>
          </w:divBdr>
        </w:div>
        <w:div w:id="1993631836">
          <w:marLeft w:val="0"/>
          <w:marRight w:val="0"/>
          <w:marTop w:val="0"/>
          <w:marBottom w:val="0"/>
          <w:divBdr>
            <w:top w:val="none" w:sz="0" w:space="0" w:color="auto"/>
            <w:left w:val="none" w:sz="0" w:space="0" w:color="auto"/>
            <w:bottom w:val="none" w:sz="0" w:space="0" w:color="auto"/>
            <w:right w:val="none" w:sz="0" w:space="0" w:color="auto"/>
          </w:divBdr>
        </w:div>
        <w:div w:id="919875527">
          <w:marLeft w:val="0"/>
          <w:marRight w:val="0"/>
          <w:marTop w:val="0"/>
          <w:marBottom w:val="0"/>
          <w:divBdr>
            <w:top w:val="none" w:sz="0" w:space="0" w:color="auto"/>
            <w:left w:val="none" w:sz="0" w:space="0" w:color="auto"/>
            <w:bottom w:val="none" w:sz="0" w:space="0" w:color="auto"/>
            <w:right w:val="none" w:sz="0" w:space="0" w:color="auto"/>
          </w:divBdr>
        </w:div>
        <w:div w:id="2000500935">
          <w:marLeft w:val="0"/>
          <w:marRight w:val="0"/>
          <w:marTop w:val="0"/>
          <w:marBottom w:val="0"/>
          <w:divBdr>
            <w:top w:val="none" w:sz="0" w:space="0" w:color="auto"/>
            <w:left w:val="none" w:sz="0" w:space="0" w:color="auto"/>
            <w:bottom w:val="none" w:sz="0" w:space="0" w:color="auto"/>
            <w:right w:val="none" w:sz="0" w:space="0" w:color="auto"/>
          </w:divBdr>
        </w:div>
        <w:div w:id="1062366691">
          <w:marLeft w:val="0"/>
          <w:marRight w:val="0"/>
          <w:marTop w:val="0"/>
          <w:marBottom w:val="0"/>
          <w:divBdr>
            <w:top w:val="none" w:sz="0" w:space="0" w:color="auto"/>
            <w:left w:val="none" w:sz="0" w:space="0" w:color="auto"/>
            <w:bottom w:val="none" w:sz="0" w:space="0" w:color="auto"/>
            <w:right w:val="none" w:sz="0" w:space="0" w:color="auto"/>
          </w:divBdr>
        </w:div>
        <w:div w:id="874732075">
          <w:marLeft w:val="0"/>
          <w:marRight w:val="0"/>
          <w:marTop w:val="0"/>
          <w:marBottom w:val="0"/>
          <w:divBdr>
            <w:top w:val="none" w:sz="0" w:space="0" w:color="auto"/>
            <w:left w:val="none" w:sz="0" w:space="0" w:color="auto"/>
            <w:bottom w:val="none" w:sz="0" w:space="0" w:color="auto"/>
            <w:right w:val="none" w:sz="0" w:space="0" w:color="auto"/>
          </w:divBdr>
        </w:div>
        <w:div w:id="1325622340">
          <w:marLeft w:val="0"/>
          <w:marRight w:val="0"/>
          <w:marTop w:val="0"/>
          <w:marBottom w:val="0"/>
          <w:divBdr>
            <w:top w:val="none" w:sz="0" w:space="0" w:color="auto"/>
            <w:left w:val="none" w:sz="0" w:space="0" w:color="auto"/>
            <w:bottom w:val="none" w:sz="0" w:space="0" w:color="auto"/>
            <w:right w:val="none" w:sz="0" w:space="0" w:color="auto"/>
          </w:divBdr>
        </w:div>
      </w:divsChild>
    </w:div>
    <w:div w:id="535042109">
      <w:bodyDiv w:val="1"/>
      <w:marLeft w:val="0"/>
      <w:marRight w:val="0"/>
      <w:marTop w:val="0"/>
      <w:marBottom w:val="0"/>
      <w:divBdr>
        <w:top w:val="none" w:sz="0" w:space="0" w:color="auto"/>
        <w:left w:val="none" w:sz="0" w:space="0" w:color="auto"/>
        <w:bottom w:val="none" w:sz="0" w:space="0" w:color="auto"/>
        <w:right w:val="none" w:sz="0" w:space="0" w:color="auto"/>
      </w:divBdr>
    </w:div>
    <w:div w:id="1236664909">
      <w:bodyDiv w:val="1"/>
      <w:marLeft w:val="0"/>
      <w:marRight w:val="0"/>
      <w:marTop w:val="0"/>
      <w:marBottom w:val="0"/>
      <w:divBdr>
        <w:top w:val="none" w:sz="0" w:space="0" w:color="auto"/>
        <w:left w:val="none" w:sz="0" w:space="0" w:color="auto"/>
        <w:bottom w:val="none" w:sz="0" w:space="0" w:color="auto"/>
        <w:right w:val="none" w:sz="0" w:space="0" w:color="auto"/>
      </w:divBdr>
      <w:divsChild>
        <w:div w:id="1957518627">
          <w:marLeft w:val="0"/>
          <w:marRight w:val="0"/>
          <w:marTop w:val="0"/>
          <w:marBottom w:val="0"/>
          <w:divBdr>
            <w:top w:val="none" w:sz="0" w:space="0" w:color="auto"/>
            <w:left w:val="none" w:sz="0" w:space="0" w:color="auto"/>
            <w:bottom w:val="none" w:sz="0" w:space="0" w:color="auto"/>
            <w:right w:val="none" w:sz="0" w:space="0" w:color="auto"/>
          </w:divBdr>
        </w:div>
        <w:div w:id="470829413">
          <w:marLeft w:val="0"/>
          <w:marRight w:val="0"/>
          <w:marTop w:val="0"/>
          <w:marBottom w:val="0"/>
          <w:divBdr>
            <w:top w:val="none" w:sz="0" w:space="0" w:color="auto"/>
            <w:left w:val="none" w:sz="0" w:space="0" w:color="auto"/>
            <w:bottom w:val="none" w:sz="0" w:space="0" w:color="auto"/>
            <w:right w:val="none" w:sz="0" w:space="0" w:color="auto"/>
          </w:divBdr>
        </w:div>
        <w:div w:id="886257749">
          <w:marLeft w:val="0"/>
          <w:marRight w:val="0"/>
          <w:marTop w:val="0"/>
          <w:marBottom w:val="0"/>
          <w:divBdr>
            <w:top w:val="none" w:sz="0" w:space="0" w:color="auto"/>
            <w:left w:val="none" w:sz="0" w:space="0" w:color="auto"/>
            <w:bottom w:val="none" w:sz="0" w:space="0" w:color="auto"/>
            <w:right w:val="none" w:sz="0" w:space="0" w:color="auto"/>
          </w:divBdr>
        </w:div>
        <w:div w:id="1052577538">
          <w:marLeft w:val="0"/>
          <w:marRight w:val="0"/>
          <w:marTop w:val="0"/>
          <w:marBottom w:val="0"/>
          <w:divBdr>
            <w:top w:val="none" w:sz="0" w:space="0" w:color="auto"/>
            <w:left w:val="none" w:sz="0" w:space="0" w:color="auto"/>
            <w:bottom w:val="none" w:sz="0" w:space="0" w:color="auto"/>
            <w:right w:val="none" w:sz="0" w:space="0" w:color="auto"/>
          </w:divBdr>
        </w:div>
        <w:div w:id="967315256">
          <w:marLeft w:val="0"/>
          <w:marRight w:val="0"/>
          <w:marTop w:val="0"/>
          <w:marBottom w:val="0"/>
          <w:divBdr>
            <w:top w:val="none" w:sz="0" w:space="0" w:color="auto"/>
            <w:left w:val="none" w:sz="0" w:space="0" w:color="auto"/>
            <w:bottom w:val="none" w:sz="0" w:space="0" w:color="auto"/>
            <w:right w:val="none" w:sz="0" w:space="0" w:color="auto"/>
          </w:divBdr>
        </w:div>
        <w:div w:id="1443693578">
          <w:marLeft w:val="0"/>
          <w:marRight w:val="0"/>
          <w:marTop w:val="0"/>
          <w:marBottom w:val="0"/>
          <w:divBdr>
            <w:top w:val="none" w:sz="0" w:space="0" w:color="auto"/>
            <w:left w:val="none" w:sz="0" w:space="0" w:color="auto"/>
            <w:bottom w:val="none" w:sz="0" w:space="0" w:color="auto"/>
            <w:right w:val="none" w:sz="0" w:space="0" w:color="auto"/>
          </w:divBdr>
        </w:div>
        <w:div w:id="2009866979">
          <w:marLeft w:val="0"/>
          <w:marRight w:val="0"/>
          <w:marTop w:val="0"/>
          <w:marBottom w:val="0"/>
          <w:divBdr>
            <w:top w:val="none" w:sz="0" w:space="0" w:color="auto"/>
            <w:left w:val="none" w:sz="0" w:space="0" w:color="auto"/>
            <w:bottom w:val="none" w:sz="0" w:space="0" w:color="auto"/>
            <w:right w:val="none" w:sz="0" w:space="0" w:color="auto"/>
          </w:divBdr>
        </w:div>
        <w:div w:id="1927493246">
          <w:marLeft w:val="0"/>
          <w:marRight w:val="0"/>
          <w:marTop w:val="0"/>
          <w:marBottom w:val="0"/>
          <w:divBdr>
            <w:top w:val="none" w:sz="0" w:space="0" w:color="auto"/>
            <w:left w:val="none" w:sz="0" w:space="0" w:color="auto"/>
            <w:bottom w:val="none" w:sz="0" w:space="0" w:color="auto"/>
            <w:right w:val="none" w:sz="0" w:space="0" w:color="auto"/>
          </w:divBdr>
        </w:div>
        <w:div w:id="194779624">
          <w:marLeft w:val="0"/>
          <w:marRight w:val="0"/>
          <w:marTop w:val="0"/>
          <w:marBottom w:val="0"/>
          <w:divBdr>
            <w:top w:val="none" w:sz="0" w:space="0" w:color="auto"/>
            <w:left w:val="none" w:sz="0" w:space="0" w:color="auto"/>
            <w:bottom w:val="none" w:sz="0" w:space="0" w:color="auto"/>
            <w:right w:val="none" w:sz="0" w:space="0" w:color="auto"/>
          </w:divBdr>
        </w:div>
        <w:div w:id="1605261670">
          <w:marLeft w:val="0"/>
          <w:marRight w:val="0"/>
          <w:marTop w:val="0"/>
          <w:marBottom w:val="0"/>
          <w:divBdr>
            <w:top w:val="none" w:sz="0" w:space="0" w:color="auto"/>
            <w:left w:val="none" w:sz="0" w:space="0" w:color="auto"/>
            <w:bottom w:val="none" w:sz="0" w:space="0" w:color="auto"/>
            <w:right w:val="none" w:sz="0" w:space="0" w:color="auto"/>
          </w:divBdr>
        </w:div>
        <w:div w:id="1211769438">
          <w:marLeft w:val="0"/>
          <w:marRight w:val="0"/>
          <w:marTop w:val="0"/>
          <w:marBottom w:val="0"/>
          <w:divBdr>
            <w:top w:val="none" w:sz="0" w:space="0" w:color="auto"/>
            <w:left w:val="none" w:sz="0" w:space="0" w:color="auto"/>
            <w:bottom w:val="none" w:sz="0" w:space="0" w:color="auto"/>
            <w:right w:val="none" w:sz="0" w:space="0" w:color="auto"/>
          </w:divBdr>
        </w:div>
        <w:div w:id="319388424">
          <w:marLeft w:val="0"/>
          <w:marRight w:val="0"/>
          <w:marTop w:val="0"/>
          <w:marBottom w:val="0"/>
          <w:divBdr>
            <w:top w:val="none" w:sz="0" w:space="0" w:color="auto"/>
            <w:left w:val="none" w:sz="0" w:space="0" w:color="auto"/>
            <w:bottom w:val="none" w:sz="0" w:space="0" w:color="auto"/>
            <w:right w:val="none" w:sz="0" w:space="0" w:color="auto"/>
          </w:divBdr>
        </w:div>
      </w:divsChild>
    </w:div>
    <w:div w:id="1812475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07/relationships/hdphoto" Target="media/hdphoto2.wdp"/><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microsoft.com/office/2007/relationships/hdphoto" Target="media/hdphoto1.wdp"/><Relationship Id="rId5" Type="http://schemas.openxmlformats.org/officeDocument/2006/relationships/numbering" Target="numbering.xml"/><Relationship Id="rId15" Type="http://schemas.microsoft.com/office/2007/relationships/hdphoto" Target="media/hdphoto3.wdp"/><Relationship Id="rId10"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image" Target="media/image1.emf"/><Relationship Id="rId14" Type="http://schemas.openxmlformats.org/officeDocument/2006/relationships/image" Target="media/image4.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fe8e0dfc-79ea-4f3a-a641-4c6f011ba4ae"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D0AFA771F011A4E88323459D588BEA3" ma:contentTypeVersion="11" ma:contentTypeDescription="Create a new document." ma:contentTypeScope="" ma:versionID="a0cb55181c3801d1eb20604c10327f49">
  <xsd:schema xmlns:xsd="http://www.w3.org/2001/XMLSchema" xmlns:xs="http://www.w3.org/2001/XMLSchema" xmlns:p="http://schemas.microsoft.com/office/2006/metadata/properties" xmlns:ns3="fe8e0dfc-79ea-4f3a-a641-4c6f011ba4ae" targetNamespace="http://schemas.microsoft.com/office/2006/metadata/properties" ma:root="true" ma:fieldsID="30ef78c20aa3b6570b0564fa5131e10c" ns3:_="">
    <xsd:import namespace="fe8e0dfc-79ea-4f3a-a641-4c6f011ba4ae"/>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SystemTags" minOccurs="0"/>
                <xsd:element ref="ns3:MediaServiceGenerationTime" minOccurs="0"/>
                <xsd:element ref="ns3:MediaServiceEventHashCode" minOccurs="0"/>
                <xsd:element ref="ns3:MediaLengthInSeconds" minOccurs="0"/>
                <xsd:element ref="ns3:MediaServiceOCR" minOccurs="0"/>
                <xsd:element ref="ns3:MediaServiceLocation"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8e0dfc-79ea-4f3a-a641-4c6f011ba4ae"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SystemTags" ma:index="12" nillable="true" ma:displayName="MediaServiceSystemTags" ma:hidden="true" ma:internalName="MediaServiceSystemTags" ma:readOnly="true">
      <xsd:simpleType>
        <xsd:restriction base="dms:Note"/>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dexed="true" ma:internalName="MediaServiceLocation" ma:readOnly="true">
      <xsd:simpleType>
        <xsd:restriction base="dms:Text"/>
      </xsd:simpleType>
    </xsd:element>
    <xsd:element name="_activity" ma:index="18"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75512F-A6B0-42D9-9024-F04BC44AC131}">
  <ds:schemaRefs>
    <ds:schemaRef ds:uri="http://schemas.microsoft.com/sharepoint/v3/contenttype/forms"/>
  </ds:schemaRefs>
</ds:datastoreItem>
</file>

<file path=customXml/itemProps2.xml><?xml version="1.0" encoding="utf-8"?>
<ds:datastoreItem xmlns:ds="http://schemas.openxmlformats.org/officeDocument/2006/customXml" ds:itemID="{F1D2F002-8D99-4794-94EC-5B64FB4347E3}">
  <ds:schemaRefs>
    <ds:schemaRef ds:uri="http://schemas.microsoft.com/office/2006/metadata/properties"/>
    <ds:schemaRef ds:uri="http://schemas.microsoft.com/office/infopath/2007/PartnerControls"/>
    <ds:schemaRef ds:uri="fe8e0dfc-79ea-4f3a-a641-4c6f011ba4ae"/>
  </ds:schemaRefs>
</ds:datastoreItem>
</file>

<file path=customXml/itemProps3.xml><?xml version="1.0" encoding="utf-8"?>
<ds:datastoreItem xmlns:ds="http://schemas.openxmlformats.org/officeDocument/2006/customXml" ds:itemID="{D6192831-C632-4A93-8056-C6B13F1B24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8e0dfc-79ea-4f3a-a641-4c6f011ba4a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AA8F81D-0C87-48EC-A89F-D19809A8AC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7</Pages>
  <Words>1290</Words>
  <Characters>7357</Characters>
  <Application>Microsoft Office Word</Application>
  <DocSecurity>0</DocSecurity>
  <Lines>61</Lines>
  <Paragraphs>17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8630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Zeyneb ERSAYIN</dc:creator>
  <cp:keywords/>
  <dc:description/>
  <cp:lastModifiedBy>Hasan Can Çakır</cp:lastModifiedBy>
  <cp:revision>8</cp:revision>
  <dcterms:created xsi:type="dcterms:W3CDTF">2026-02-16T06:46:00Z</dcterms:created>
  <dcterms:modified xsi:type="dcterms:W3CDTF">2026-04-15T06:48:00Z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0x010100DD0AFA771F011A4E88323459D588BEA3</vt:lpwstr>
  </property>
</Properties>
</file>